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685B" w14:textId="77777777" w:rsidR="00EE11BA" w:rsidRPr="00F0303E" w:rsidRDefault="00EE11BA" w:rsidP="00EE11BA">
      <w:pPr>
        <w:pStyle w:val="BodyText"/>
        <w:ind w:left="640" w:right="708"/>
        <w:jc w:val="center"/>
        <w:rPr>
          <w:rFonts w:asciiTheme="majorHAnsi" w:hAnsiTheme="majorHAnsi"/>
          <w:color w:val="231F20"/>
        </w:rPr>
      </w:pPr>
      <w:r w:rsidRPr="00F0303E">
        <w:rPr>
          <w:rFonts w:asciiTheme="majorHAnsi" w:hAnsiTheme="majorHAnsi"/>
          <w:color w:val="231F20"/>
        </w:rPr>
        <w:t>Welcome to the Diamond Ridge / Entrada Unified Application Process</w:t>
      </w:r>
    </w:p>
    <w:p w14:paraId="100B2415" w14:textId="77777777" w:rsidR="00EE11BA" w:rsidRPr="001B3E55" w:rsidRDefault="00EE11BA" w:rsidP="00152BB9">
      <w:pPr>
        <w:pStyle w:val="BodyText"/>
        <w:ind w:left="640" w:right="708"/>
        <w:rPr>
          <w:rFonts w:asciiTheme="majorHAnsi" w:hAnsiTheme="majorHAnsi"/>
          <w:color w:val="231F20"/>
          <w:sz w:val="16"/>
          <w:szCs w:val="16"/>
        </w:rPr>
      </w:pPr>
    </w:p>
    <w:p w14:paraId="1673F5E0" w14:textId="23C9BA18" w:rsidR="00BE0405" w:rsidRPr="00F0303E" w:rsidRDefault="00EE11BA" w:rsidP="00BE0405">
      <w:pPr>
        <w:pStyle w:val="BodyText"/>
        <w:ind w:left="640" w:right="708"/>
        <w:rPr>
          <w:rFonts w:asciiTheme="majorHAnsi" w:hAnsiTheme="majorHAnsi"/>
          <w:color w:val="231F20"/>
        </w:rPr>
      </w:pPr>
      <w:r w:rsidRPr="00F0303E">
        <w:rPr>
          <w:rFonts w:asciiTheme="majorHAnsi" w:hAnsiTheme="majorHAnsi"/>
          <w:color w:val="231F20"/>
        </w:rPr>
        <w:t xml:space="preserve">There are many reasons why students and families look for alternatives to a traditional high school experience. </w:t>
      </w:r>
      <w:r w:rsidR="00BE0405" w:rsidRPr="00F0303E">
        <w:rPr>
          <w:rFonts w:asciiTheme="majorHAnsi" w:hAnsiTheme="majorHAnsi"/>
          <w:color w:val="231F20"/>
        </w:rPr>
        <w:t xml:space="preserve">Some students need a smaller school with </w:t>
      </w:r>
      <w:r w:rsidR="006F1EEE">
        <w:rPr>
          <w:rFonts w:asciiTheme="majorHAnsi" w:hAnsiTheme="majorHAnsi"/>
          <w:color w:val="231F20"/>
        </w:rPr>
        <w:t>a variety</w:t>
      </w:r>
      <w:r w:rsidR="009C30A5" w:rsidRPr="00F0303E">
        <w:rPr>
          <w:rFonts w:asciiTheme="majorHAnsi" w:hAnsiTheme="majorHAnsi"/>
          <w:color w:val="231F20"/>
        </w:rPr>
        <w:t xml:space="preserve"> of academic and human-centered</w:t>
      </w:r>
      <w:r w:rsidR="00BE0405" w:rsidRPr="00F0303E">
        <w:rPr>
          <w:rFonts w:asciiTheme="majorHAnsi" w:hAnsiTheme="majorHAnsi"/>
          <w:color w:val="231F20"/>
        </w:rPr>
        <w:t xml:space="preserve"> supports</w:t>
      </w:r>
      <w:r w:rsidR="009C30A5" w:rsidRPr="00F0303E">
        <w:rPr>
          <w:rFonts w:asciiTheme="majorHAnsi" w:hAnsiTheme="majorHAnsi"/>
          <w:color w:val="231F20"/>
        </w:rPr>
        <w:t>, while others “just want to get done” with high school. Canyons District offers both</w:t>
      </w:r>
      <w:r w:rsidR="00A423B2">
        <w:rPr>
          <w:rFonts w:asciiTheme="majorHAnsi" w:hAnsiTheme="majorHAnsi"/>
          <w:color w:val="231F20"/>
        </w:rPr>
        <w:t xml:space="preserve">. </w:t>
      </w:r>
      <w:r w:rsidRPr="00F0303E">
        <w:rPr>
          <w:rFonts w:asciiTheme="majorHAnsi" w:hAnsiTheme="majorHAnsi"/>
          <w:color w:val="231F20"/>
        </w:rPr>
        <w:t xml:space="preserve">Diamond Ridge </w:t>
      </w:r>
      <w:r w:rsidR="004D0C8A">
        <w:rPr>
          <w:rFonts w:asciiTheme="majorHAnsi" w:hAnsiTheme="majorHAnsi"/>
          <w:color w:val="231F20"/>
        </w:rPr>
        <w:t xml:space="preserve">Alternative High School </w:t>
      </w:r>
      <w:r w:rsidR="00BE0405" w:rsidRPr="00F0303E">
        <w:rPr>
          <w:rFonts w:asciiTheme="majorHAnsi" w:hAnsiTheme="majorHAnsi"/>
          <w:color w:val="231F20"/>
        </w:rPr>
        <w:t>emphasizes academics, credit recovery, and</w:t>
      </w:r>
      <w:r w:rsidR="00BE0405" w:rsidRPr="00F0303E">
        <w:rPr>
          <w:rFonts w:asciiTheme="majorHAnsi" w:hAnsiTheme="majorHAnsi"/>
          <w:color w:val="231F20"/>
          <w:spacing w:val="-2"/>
        </w:rPr>
        <w:t xml:space="preserve"> </w:t>
      </w:r>
      <w:r w:rsidR="00BE0405" w:rsidRPr="00F0303E">
        <w:rPr>
          <w:rFonts w:asciiTheme="majorHAnsi" w:hAnsiTheme="majorHAnsi"/>
          <w:color w:val="231F20"/>
        </w:rPr>
        <w:t>career/college</w:t>
      </w:r>
      <w:r w:rsidR="00BE0405" w:rsidRPr="00F0303E">
        <w:rPr>
          <w:rFonts w:asciiTheme="majorHAnsi" w:hAnsiTheme="majorHAnsi"/>
          <w:color w:val="231F20"/>
          <w:spacing w:val="-2"/>
        </w:rPr>
        <w:t xml:space="preserve"> </w:t>
      </w:r>
      <w:r w:rsidR="00BE0405" w:rsidRPr="00F0303E">
        <w:rPr>
          <w:rFonts w:asciiTheme="majorHAnsi" w:hAnsiTheme="majorHAnsi"/>
          <w:color w:val="231F20"/>
        </w:rPr>
        <w:t xml:space="preserve">readiness, with </w:t>
      </w:r>
      <w:r w:rsidR="00A71493" w:rsidRPr="00F0303E">
        <w:rPr>
          <w:rFonts w:asciiTheme="majorHAnsi" w:hAnsiTheme="majorHAnsi"/>
          <w:color w:val="231F20"/>
        </w:rPr>
        <w:t>the same rules and expectations found in traditional high school</w:t>
      </w:r>
      <w:r w:rsidR="00BE0405" w:rsidRPr="00F0303E">
        <w:rPr>
          <w:rFonts w:asciiTheme="majorHAnsi" w:hAnsiTheme="majorHAnsi"/>
          <w:color w:val="231F20"/>
        </w:rPr>
        <w:t xml:space="preserve">s. We offer </w:t>
      </w:r>
      <w:r w:rsidR="00A71493" w:rsidRPr="00F0303E">
        <w:rPr>
          <w:rFonts w:asciiTheme="majorHAnsi" w:hAnsiTheme="majorHAnsi"/>
          <w:color w:val="231F20"/>
        </w:rPr>
        <w:t xml:space="preserve">smaller classes, a 24-credit diploma, </w:t>
      </w:r>
      <w:r w:rsidR="00A423B2">
        <w:rPr>
          <w:rFonts w:asciiTheme="majorHAnsi" w:hAnsiTheme="majorHAnsi"/>
          <w:color w:val="231F20"/>
        </w:rPr>
        <w:t xml:space="preserve">access to </w:t>
      </w:r>
      <w:r w:rsidR="00A71493" w:rsidRPr="00F0303E">
        <w:rPr>
          <w:rFonts w:asciiTheme="majorHAnsi" w:hAnsiTheme="majorHAnsi"/>
          <w:color w:val="231F20"/>
        </w:rPr>
        <w:t>Canyons Technical Education Center (CTEC), credit recovery and academic skills support.</w:t>
      </w:r>
      <w:r w:rsidR="00A71493" w:rsidRPr="00F0303E">
        <w:rPr>
          <w:rFonts w:asciiTheme="majorHAnsi" w:hAnsiTheme="majorHAnsi"/>
          <w:color w:val="231F20"/>
          <w:spacing w:val="40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With a focus</w:t>
      </w:r>
      <w:r w:rsidR="00BE0405" w:rsidRPr="00F0303E">
        <w:rPr>
          <w:rFonts w:asciiTheme="majorHAnsi" w:hAnsiTheme="majorHAnsi"/>
          <w:color w:val="231F20"/>
        </w:rPr>
        <w:t xml:space="preserve"> on human-centered </w:t>
      </w:r>
      <w:r w:rsidR="00A71493" w:rsidRPr="00F0303E">
        <w:rPr>
          <w:rFonts w:asciiTheme="majorHAnsi" w:hAnsiTheme="majorHAnsi"/>
          <w:color w:val="231F20"/>
        </w:rPr>
        <w:t>support</w:t>
      </w:r>
      <w:r w:rsidR="00BE0405" w:rsidRPr="00F0303E">
        <w:rPr>
          <w:rFonts w:asciiTheme="majorHAnsi" w:hAnsiTheme="majorHAnsi"/>
          <w:color w:val="231F20"/>
        </w:rPr>
        <w:t>s</w:t>
      </w:r>
      <w:r w:rsidR="00A71493" w:rsidRPr="00F0303E">
        <w:rPr>
          <w:rFonts w:asciiTheme="majorHAnsi" w:hAnsiTheme="majorHAnsi"/>
          <w:color w:val="231F20"/>
        </w:rPr>
        <w:t>, youth development</w:t>
      </w:r>
      <w:r w:rsidR="00BE0405" w:rsidRPr="00F0303E">
        <w:rPr>
          <w:rFonts w:asciiTheme="majorHAnsi" w:hAnsiTheme="majorHAnsi"/>
          <w:color w:val="231F20"/>
        </w:rPr>
        <w:t xml:space="preserve"> and career planning, </w:t>
      </w:r>
      <w:r w:rsidR="009C30A5" w:rsidRPr="00F0303E">
        <w:rPr>
          <w:rFonts w:asciiTheme="majorHAnsi" w:hAnsiTheme="majorHAnsi"/>
          <w:color w:val="231F20"/>
        </w:rPr>
        <w:t>Diamond Ridge has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BE0405" w:rsidRPr="00F0303E">
        <w:rPr>
          <w:rFonts w:asciiTheme="majorHAnsi" w:hAnsiTheme="majorHAnsi"/>
          <w:color w:val="231F20"/>
          <w:spacing w:val="-3"/>
        </w:rPr>
        <w:t xml:space="preserve">multiple </w:t>
      </w:r>
      <w:r w:rsidR="00A71493" w:rsidRPr="00F0303E">
        <w:rPr>
          <w:rFonts w:asciiTheme="majorHAnsi" w:hAnsiTheme="majorHAnsi"/>
          <w:color w:val="231F20"/>
        </w:rPr>
        <w:t>resources</w:t>
      </w:r>
      <w:r w:rsidR="00A71493" w:rsidRPr="00F0303E">
        <w:rPr>
          <w:rFonts w:asciiTheme="majorHAnsi" w:hAnsiTheme="majorHAnsi"/>
          <w:color w:val="231F20"/>
          <w:spacing w:val="-2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to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help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students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and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families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remove</w:t>
      </w:r>
      <w:r w:rsidR="00A71493" w:rsidRPr="00F0303E">
        <w:rPr>
          <w:rFonts w:asciiTheme="majorHAnsi" w:hAnsiTheme="majorHAnsi"/>
          <w:color w:val="231F20"/>
          <w:spacing w:val="-2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barriers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to</w:t>
      </w:r>
      <w:r w:rsidR="00A71493" w:rsidRPr="00F0303E">
        <w:rPr>
          <w:rFonts w:asciiTheme="majorHAnsi" w:hAnsiTheme="majorHAnsi"/>
          <w:color w:val="231F20"/>
          <w:spacing w:val="-3"/>
        </w:rPr>
        <w:t xml:space="preserve"> </w:t>
      </w:r>
      <w:r w:rsidR="00A71493" w:rsidRPr="00F0303E">
        <w:rPr>
          <w:rFonts w:asciiTheme="majorHAnsi" w:hAnsiTheme="majorHAnsi"/>
          <w:color w:val="231F20"/>
        </w:rPr>
        <w:t>graduation.</w:t>
      </w:r>
      <w:r w:rsidR="009C30A5" w:rsidRPr="00F0303E">
        <w:rPr>
          <w:rFonts w:asciiTheme="majorHAnsi" w:hAnsiTheme="majorHAnsi"/>
          <w:color w:val="231F20"/>
        </w:rPr>
        <w:t xml:space="preserve">  </w:t>
      </w:r>
      <w:r w:rsidR="00A423B2">
        <w:rPr>
          <w:rFonts w:asciiTheme="majorHAnsi" w:hAnsiTheme="majorHAnsi"/>
          <w:color w:val="231F20"/>
        </w:rPr>
        <w:t xml:space="preserve">At </w:t>
      </w:r>
      <w:r w:rsidR="00A423B2" w:rsidRPr="00F0303E">
        <w:rPr>
          <w:rFonts w:asciiTheme="majorHAnsi" w:hAnsiTheme="majorHAnsi"/>
          <w:color w:val="231F20"/>
        </w:rPr>
        <w:t xml:space="preserve">Entrada </w:t>
      </w:r>
      <w:r w:rsidR="00BE0405" w:rsidRPr="00F0303E">
        <w:rPr>
          <w:rFonts w:asciiTheme="majorHAnsi" w:hAnsiTheme="majorHAnsi"/>
          <w:color w:val="231F20"/>
        </w:rPr>
        <w:t xml:space="preserve">Adult High School, </w:t>
      </w:r>
      <w:r w:rsidR="00A423B2">
        <w:rPr>
          <w:rFonts w:asciiTheme="majorHAnsi" w:hAnsiTheme="majorHAnsi"/>
          <w:color w:val="231F20"/>
        </w:rPr>
        <w:t xml:space="preserve">we provide </w:t>
      </w:r>
      <w:r w:rsidR="00BE0405" w:rsidRPr="00F0303E">
        <w:rPr>
          <w:rFonts w:asciiTheme="majorHAnsi" w:hAnsiTheme="majorHAnsi"/>
          <w:color w:val="231F20"/>
        </w:rPr>
        <w:t xml:space="preserve">a more streamlined approach </w:t>
      </w:r>
      <w:r w:rsidR="009C30A5" w:rsidRPr="00F0303E">
        <w:rPr>
          <w:rFonts w:asciiTheme="majorHAnsi" w:hAnsiTheme="majorHAnsi"/>
          <w:color w:val="231F20"/>
        </w:rPr>
        <w:t>for</w:t>
      </w:r>
      <w:r w:rsidR="00BE0405" w:rsidRPr="00F0303E">
        <w:rPr>
          <w:rFonts w:asciiTheme="majorHAnsi" w:hAnsiTheme="majorHAnsi"/>
          <w:color w:val="231F20"/>
        </w:rPr>
        <w:t xml:space="preserve"> self-directed youth and </w:t>
      </w:r>
      <w:r w:rsidR="009C30A5" w:rsidRPr="00F0303E">
        <w:rPr>
          <w:rFonts w:asciiTheme="majorHAnsi" w:hAnsiTheme="majorHAnsi"/>
          <w:color w:val="231F20"/>
        </w:rPr>
        <w:t xml:space="preserve">working </w:t>
      </w:r>
      <w:r w:rsidR="00BE0405" w:rsidRPr="00F0303E">
        <w:rPr>
          <w:rFonts w:asciiTheme="majorHAnsi" w:hAnsiTheme="majorHAnsi"/>
          <w:color w:val="231F20"/>
        </w:rPr>
        <w:t xml:space="preserve">adults who </w:t>
      </w:r>
      <w:r w:rsidR="009C30A5" w:rsidRPr="00F0303E">
        <w:rPr>
          <w:rFonts w:asciiTheme="majorHAnsi" w:hAnsiTheme="majorHAnsi"/>
          <w:color w:val="231F20"/>
        </w:rPr>
        <w:t>are interested in quickly completing high school credits or engag</w:t>
      </w:r>
      <w:r w:rsidR="004D0C8A">
        <w:rPr>
          <w:rFonts w:asciiTheme="majorHAnsi" w:hAnsiTheme="majorHAnsi"/>
          <w:color w:val="231F20"/>
        </w:rPr>
        <w:t>ing</w:t>
      </w:r>
      <w:r w:rsidR="009C30A5" w:rsidRPr="00F0303E">
        <w:rPr>
          <w:rFonts w:asciiTheme="majorHAnsi" w:hAnsiTheme="majorHAnsi"/>
          <w:color w:val="231F20"/>
        </w:rPr>
        <w:t xml:space="preserve"> in GED prep classes. </w:t>
      </w:r>
      <w:r w:rsidR="00D65791">
        <w:rPr>
          <w:rFonts w:asciiTheme="majorHAnsi" w:hAnsiTheme="majorHAnsi"/>
          <w:color w:val="231F20"/>
        </w:rPr>
        <w:t xml:space="preserve">With 4-week long “mini-terms” and credit recovery opportunities, </w:t>
      </w:r>
      <w:r w:rsidR="009C30A5" w:rsidRPr="00F0303E">
        <w:rPr>
          <w:rFonts w:asciiTheme="majorHAnsi" w:hAnsiTheme="majorHAnsi"/>
          <w:color w:val="231F20"/>
        </w:rPr>
        <w:t>Entrada offers career advising and “pre-apprenticeship” courses to help guide students toward the next step after high school</w:t>
      </w:r>
      <w:r w:rsidR="00517DCC" w:rsidRPr="00F0303E">
        <w:rPr>
          <w:rFonts w:asciiTheme="majorHAnsi" w:hAnsiTheme="majorHAnsi"/>
          <w:color w:val="231F20"/>
        </w:rPr>
        <w:t xml:space="preserve"> completion.</w:t>
      </w:r>
    </w:p>
    <w:p w14:paraId="79AC4759" w14:textId="77777777" w:rsidR="009C30A5" w:rsidRPr="00F0303E" w:rsidRDefault="009C30A5" w:rsidP="00BE0405">
      <w:pPr>
        <w:pStyle w:val="BodyText"/>
        <w:ind w:left="640" w:right="708"/>
        <w:rPr>
          <w:rFonts w:asciiTheme="majorHAnsi" w:hAnsiTheme="majorHAnsi"/>
          <w:color w:val="231F20"/>
        </w:rPr>
      </w:pPr>
    </w:p>
    <w:p w14:paraId="613A0B47" w14:textId="737C53B2" w:rsidR="009C30A5" w:rsidRPr="004D0C8A" w:rsidRDefault="009C30A5" w:rsidP="004D0C8A">
      <w:pPr>
        <w:pStyle w:val="BodyText"/>
        <w:ind w:left="640" w:right="708"/>
        <w:rPr>
          <w:rFonts w:asciiTheme="majorHAnsi" w:hAnsiTheme="majorHAnsi"/>
          <w:color w:val="231F20"/>
        </w:rPr>
      </w:pPr>
      <w:r w:rsidRPr="00F0303E">
        <w:rPr>
          <w:rFonts w:asciiTheme="majorHAnsi" w:hAnsiTheme="majorHAnsi"/>
          <w:color w:val="231F20"/>
        </w:rPr>
        <w:t xml:space="preserve">This unified application is specifically designed for school-aged youth </w:t>
      </w:r>
      <w:r w:rsidR="00517DCC" w:rsidRPr="00F0303E">
        <w:rPr>
          <w:rFonts w:asciiTheme="majorHAnsi" w:hAnsiTheme="majorHAnsi"/>
          <w:color w:val="231F20"/>
        </w:rPr>
        <w:t xml:space="preserve">seeking an alternative to a traditional high school. </w:t>
      </w:r>
      <w:r w:rsidR="004D0C8A" w:rsidRPr="004D0C8A">
        <w:rPr>
          <w:rFonts w:asciiTheme="majorHAnsi" w:hAnsiTheme="majorHAnsi"/>
          <w:color w:val="231F20"/>
          <w:u w:val="single"/>
        </w:rPr>
        <w:t xml:space="preserve">Based on </w:t>
      </w:r>
      <w:r w:rsidR="004D0C8A">
        <w:rPr>
          <w:rFonts w:asciiTheme="majorHAnsi" w:hAnsiTheme="majorHAnsi"/>
          <w:color w:val="231F20"/>
          <w:u w:val="single"/>
        </w:rPr>
        <w:t xml:space="preserve">factors including </w:t>
      </w:r>
      <w:r w:rsidR="004D0C8A" w:rsidRPr="004D0C8A">
        <w:rPr>
          <w:rFonts w:asciiTheme="majorHAnsi" w:hAnsiTheme="majorHAnsi"/>
          <w:color w:val="231F20"/>
          <w:u w:val="single"/>
        </w:rPr>
        <w:t xml:space="preserve">space availability, not all applications </w:t>
      </w:r>
      <w:r w:rsidR="004D0C8A">
        <w:rPr>
          <w:rFonts w:asciiTheme="majorHAnsi" w:hAnsiTheme="majorHAnsi"/>
          <w:color w:val="231F20"/>
          <w:u w:val="single"/>
        </w:rPr>
        <w:t>will</w:t>
      </w:r>
      <w:r w:rsidR="004D0C8A" w:rsidRPr="004D0C8A">
        <w:rPr>
          <w:rFonts w:asciiTheme="majorHAnsi" w:hAnsiTheme="majorHAnsi"/>
          <w:color w:val="231F20"/>
          <w:u w:val="single"/>
        </w:rPr>
        <w:t xml:space="preserve"> be accepted</w:t>
      </w:r>
      <w:r w:rsidR="004D0C8A">
        <w:rPr>
          <w:rFonts w:asciiTheme="majorHAnsi" w:hAnsiTheme="majorHAnsi"/>
          <w:color w:val="231F20"/>
        </w:rPr>
        <w:t xml:space="preserve">. For most applications, within fifteen days after the date a complete </w:t>
      </w:r>
      <w:r w:rsidR="00517DCC" w:rsidRPr="00F0303E">
        <w:rPr>
          <w:rFonts w:asciiTheme="majorHAnsi" w:hAnsiTheme="majorHAnsi"/>
          <w:color w:val="231F20"/>
        </w:rPr>
        <w:t>applicati</w:t>
      </w:r>
      <w:r w:rsidR="004D0C8A">
        <w:rPr>
          <w:rFonts w:asciiTheme="majorHAnsi" w:hAnsiTheme="majorHAnsi"/>
          <w:color w:val="231F20"/>
        </w:rPr>
        <w:t xml:space="preserve">on is received, a placement decision will be sent to the parent/guardian email entered on the application. </w:t>
      </w:r>
      <w:r w:rsidR="00517DCC" w:rsidRPr="00F0303E">
        <w:rPr>
          <w:rFonts w:asciiTheme="majorHAnsi" w:hAnsiTheme="majorHAnsi"/>
          <w:color w:val="231F20"/>
        </w:rPr>
        <w:t xml:space="preserve"> </w:t>
      </w:r>
      <w:r w:rsidR="004D0C8A">
        <w:rPr>
          <w:rFonts w:asciiTheme="majorHAnsi" w:hAnsiTheme="majorHAnsi"/>
          <w:color w:val="231F20"/>
        </w:rPr>
        <w:t xml:space="preserve">Complete all sections, including the student and parent/guardian signatures, so that the application is not delayed. </w:t>
      </w:r>
      <w:r w:rsidR="004D0C8A" w:rsidRPr="004D0C8A">
        <w:rPr>
          <w:rFonts w:asciiTheme="majorHAnsi" w:hAnsiTheme="majorHAnsi"/>
          <w:color w:val="231F20"/>
        </w:rPr>
        <w:t>All p</w:t>
      </w:r>
      <w:r w:rsidR="00766FEE" w:rsidRPr="004D0C8A">
        <w:rPr>
          <w:rFonts w:asciiTheme="majorHAnsi" w:hAnsiTheme="majorHAnsi"/>
          <w:color w:val="231F20"/>
        </w:rPr>
        <w:t xml:space="preserve">lacement decisions </w:t>
      </w:r>
      <w:r w:rsidR="004D0C8A" w:rsidRPr="004D0C8A">
        <w:rPr>
          <w:rFonts w:asciiTheme="majorHAnsi" w:hAnsiTheme="majorHAnsi"/>
          <w:color w:val="231F20"/>
        </w:rPr>
        <w:t>for</w:t>
      </w:r>
      <w:r w:rsidR="00766FEE" w:rsidRPr="004D0C8A">
        <w:rPr>
          <w:rFonts w:asciiTheme="majorHAnsi" w:hAnsiTheme="majorHAnsi"/>
          <w:color w:val="231F20"/>
        </w:rPr>
        <w:t xml:space="preserve"> either Diamond Ridge or Entrada will </w:t>
      </w:r>
      <w:r w:rsidR="006F1EEE" w:rsidRPr="004D0C8A">
        <w:rPr>
          <w:rFonts w:asciiTheme="majorHAnsi" w:hAnsiTheme="majorHAnsi"/>
          <w:color w:val="231F20"/>
        </w:rPr>
        <w:t xml:space="preserve">be </w:t>
      </w:r>
      <w:r w:rsidR="00766FEE" w:rsidRPr="004D0C8A">
        <w:rPr>
          <w:rFonts w:asciiTheme="majorHAnsi" w:hAnsiTheme="majorHAnsi"/>
          <w:color w:val="231F20"/>
        </w:rPr>
        <w:t>made by the Unified Placement Team.</w:t>
      </w:r>
    </w:p>
    <w:p w14:paraId="0ACF9D01" w14:textId="77777777" w:rsidR="00BE0405" w:rsidRPr="00F0303E" w:rsidRDefault="00BE0405" w:rsidP="00BE0405">
      <w:pPr>
        <w:pStyle w:val="BodyText"/>
        <w:ind w:left="640" w:right="708"/>
        <w:rPr>
          <w:rFonts w:asciiTheme="majorHAnsi" w:hAnsiTheme="majorHAnsi"/>
          <w:b/>
          <w:i/>
        </w:rPr>
      </w:pPr>
    </w:p>
    <w:p w14:paraId="59C6ECA7" w14:textId="77777777" w:rsidR="00CE724C" w:rsidRPr="00D65791" w:rsidRDefault="00FD7A83" w:rsidP="00FD7A83">
      <w:pPr>
        <w:ind w:firstLine="640"/>
        <w:rPr>
          <w:rFonts w:asciiTheme="majorHAnsi" w:hAnsiTheme="majorHAnsi"/>
          <w:b/>
          <w:color w:val="231F20"/>
          <w:sz w:val="28"/>
        </w:rPr>
      </w:pPr>
      <w:r w:rsidRPr="00D65791">
        <w:rPr>
          <w:rFonts w:asciiTheme="majorHAnsi" w:hAnsiTheme="majorHAnsi"/>
          <w:b/>
          <w:color w:val="231F20"/>
          <w:sz w:val="28"/>
        </w:rPr>
        <w:t>APPLICATION INSTRUCTIONS</w:t>
      </w:r>
    </w:p>
    <w:p w14:paraId="3F71B2D6" w14:textId="77777777" w:rsidR="00D65791" w:rsidRPr="001B3E55" w:rsidRDefault="00D65791" w:rsidP="00FD7A83">
      <w:pPr>
        <w:ind w:firstLine="640"/>
        <w:rPr>
          <w:rFonts w:asciiTheme="majorHAnsi" w:hAnsiTheme="majorHAnsi"/>
          <w:b/>
          <w:sz w:val="20"/>
          <w:szCs w:val="18"/>
        </w:rPr>
      </w:pPr>
    </w:p>
    <w:p w14:paraId="07E6925D" w14:textId="77777777" w:rsidR="00CE724C" w:rsidRPr="00F0303E" w:rsidRDefault="00A71493" w:rsidP="00152BB9">
      <w:pPr>
        <w:pStyle w:val="Heading1"/>
        <w:spacing w:before="0"/>
        <w:rPr>
          <w:rFonts w:asciiTheme="majorHAnsi" w:hAnsiTheme="majorHAnsi"/>
        </w:rPr>
      </w:pPr>
      <w:r w:rsidRPr="00F0303E">
        <w:rPr>
          <w:rFonts w:asciiTheme="majorHAnsi" w:hAnsiTheme="majorHAnsi"/>
          <w:color w:val="231F20"/>
        </w:rPr>
        <w:t xml:space="preserve">Parent &amp; </w:t>
      </w:r>
      <w:r w:rsidRPr="00F0303E">
        <w:rPr>
          <w:rFonts w:asciiTheme="majorHAnsi" w:hAnsiTheme="majorHAnsi"/>
          <w:color w:val="231F20"/>
          <w:spacing w:val="-2"/>
        </w:rPr>
        <w:t>Student:</w:t>
      </w:r>
    </w:p>
    <w:p w14:paraId="3389AC5D" w14:textId="0E690CF6" w:rsidR="00CE724C" w:rsidRPr="003C1898" w:rsidRDefault="00FD7A83" w:rsidP="00152BB9">
      <w:pPr>
        <w:pStyle w:val="ListParagraph"/>
        <w:numPr>
          <w:ilvl w:val="0"/>
          <w:numId w:val="2"/>
        </w:numPr>
        <w:tabs>
          <w:tab w:val="left" w:pos="1735"/>
        </w:tabs>
        <w:spacing w:before="0"/>
        <w:ind w:right="1068"/>
        <w:rPr>
          <w:rFonts w:asciiTheme="majorHAnsi" w:hAnsiTheme="majorHAnsi"/>
          <w:sz w:val="24"/>
          <w:szCs w:val="24"/>
        </w:rPr>
      </w:pPr>
      <w:r w:rsidRPr="003C1898">
        <w:rPr>
          <w:rFonts w:asciiTheme="majorHAnsi" w:hAnsiTheme="majorHAnsi"/>
          <w:color w:val="231F20"/>
          <w:sz w:val="24"/>
          <w:szCs w:val="24"/>
        </w:rPr>
        <w:t xml:space="preserve">Complete all sections of the Unified Application (reverse side of this form) and </w:t>
      </w:r>
      <w:r w:rsidR="004024AC" w:rsidRPr="003C1898">
        <w:rPr>
          <w:rFonts w:asciiTheme="majorHAnsi" w:hAnsiTheme="majorHAnsi"/>
          <w:color w:val="231F20"/>
          <w:sz w:val="24"/>
          <w:szCs w:val="24"/>
        </w:rPr>
        <w:t>send a copy</w:t>
      </w:r>
      <w:r w:rsidRPr="003C1898">
        <w:rPr>
          <w:rFonts w:asciiTheme="majorHAnsi" w:hAnsiTheme="majorHAnsi"/>
          <w:color w:val="231F20"/>
          <w:sz w:val="24"/>
          <w:szCs w:val="24"/>
        </w:rPr>
        <w:t xml:space="preserve"> to </w:t>
      </w:r>
      <w:hyperlink r:id="rId7" w:history="1">
        <w:r w:rsidR="001D59E3" w:rsidRPr="00E237FD">
          <w:rPr>
            <w:rStyle w:val="Hyperlink"/>
            <w:rFonts w:asciiTheme="majorHAnsi" w:hAnsiTheme="majorHAnsi"/>
            <w:sz w:val="24"/>
            <w:szCs w:val="24"/>
          </w:rPr>
          <w:t>drhs.apply@canyonsdistrict.org</w:t>
        </w:r>
      </w:hyperlink>
      <w:r w:rsidRPr="003C1898">
        <w:rPr>
          <w:rFonts w:asciiTheme="majorHAnsi" w:hAnsiTheme="majorHAnsi"/>
          <w:color w:val="231F20"/>
          <w:sz w:val="24"/>
          <w:szCs w:val="24"/>
        </w:rPr>
        <w:t xml:space="preserve">.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Applications</w:t>
      </w:r>
      <w:r w:rsidR="00A71493" w:rsidRPr="003C1898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="004024AC" w:rsidRPr="003C1898">
        <w:rPr>
          <w:rFonts w:asciiTheme="majorHAnsi" w:hAnsiTheme="majorHAnsi"/>
          <w:color w:val="231F20"/>
          <w:spacing w:val="-2"/>
          <w:sz w:val="24"/>
          <w:szCs w:val="24"/>
        </w:rPr>
        <w:t xml:space="preserve">also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can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be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personally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delivered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or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mailed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to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4024AC" w:rsidRPr="003C1898">
        <w:rPr>
          <w:rFonts w:asciiTheme="majorHAnsi" w:hAnsiTheme="majorHAnsi"/>
          <w:color w:val="231F20"/>
          <w:sz w:val="24"/>
          <w:szCs w:val="24"/>
        </w:rPr>
        <w:t>Diamond Ridge HS, 9800 South 800 East, Sandy, UT 84094</w:t>
      </w:r>
      <w:r w:rsidR="006F1EEE">
        <w:rPr>
          <w:rFonts w:asciiTheme="majorHAnsi" w:hAnsiTheme="majorHAnsi"/>
          <w:color w:val="231F20"/>
          <w:sz w:val="24"/>
          <w:szCs w:val="24"/>
        </w:rPr>
        <w:t>.</w:t>
      </w:r>
      <w:r w:rsidR="004024AC" w:rsidRPr="003C1898">
        <w:rPr>
          <w:rFonts w:asciiTheme="majorHAnsi" w:hAnsiTheme="majorHAnsi"/>
          <w:i/>
          <w:color w:val="231F20"/>
          <w:sz w:val="24"/>
          <w:szCs w:val="24"/>
        </w:rPr>
        <w:t xml:space="preserve"> Incomplete applications</w:t>
      </w:r>
      <w:r w:rsidR="004024AC" w:rsidRPr="003C1898">
        <w:rPr>
          <w:rFonts w:asciiTheme="majorHAnsi" w:hAnsiTheme="majorHAnsi"/>
          <w:i/>
          <w:color w:val="231F20"/>
          <w:spacing w:val="-3"/>
          <w:sz w:val="24"/>
          <w:szCs w:val="24"/>
        </w:rPr>
        <w:t xml:space="preserve"> </w:t>
      </w:r>
      <w:r w:rsidR="006F1EEE">
        <w:rPr>
          <w:rFonts w:asciiTheme="majorHAnsi" w:hAnsiTheme="majorHAnsi"/>
          <w:i/>
          <w:color w:val="231F20"/>
          <w:sz w:val="24"/>
          <w:szCs w:val="24"/>
        </w:rPr>
        <w:t>cannot</w:t>
      </w:r>
      <w:r w:rsidR="004024AC" w:rsidRPr="003C1898">
        <w:rPr>
          <w:rFonts w:asciiTheme="majorHAnsi" w:hAnsiTheme="majorHAnsi"/>
          <w:i/>
          <w:color w:val="231F20"/>
          <w:sz w:val="24"/>
          <w:szCs w:val="24"/>
        </w:rPr>
        <w:t xml:space="preserve"> be processed and will delay your student’s application.</w:t>
      </w:r>
    </w:p>
    <w:p w14:paraId="43A63690" w14:textId="77777777" w:rsidR="00CE724C" w:rsidRPr="003C1898" w:rsidRDefault="004024AC" w:rsidP="00152BB9">
      <w:pPr>
        <w:pStyle w:val="ListParagraph"/>
        <w:numPr>
          <w:ilvl w:val="0"/>
          <w:numId w:val="2"/>
        </w:numPr>
        <w:tabs>
          <w:tab w:val="left" w:pos="1735"/>
        </w:tabs>
        <w:spacing w:before="0"/>
        <w:ind w:right="1373"/>
        <w:rPr>
          <w:rFonts w:asciiTheme="majorHAnsi" w:hAnsiTheme="majorHAnsi"/>
          <w:i/>
          <w:sz w:val="24"/>
          <w:szCs w:val="24"/>
        </w:rPr>
      </w:pPr>
      <w:r w:rsidRPr="003C1898">
        <w:rPr>
          <w:rFonts w:asciiTheme="majorHAnsi" w:hAnsiTheme="majorHAnsi"/>
          <w:color w:val="231F20"/>
          <w:sz w:val="24"/>
          <w:szCs w:val="24"/>
        </w:rPr>
        <w:t xml:space="preserve">If the applicant’s prior high school is outside of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Canyons School District, it is the parent</w:t>
      </w:r>
      <w:r w:rsidRPr="003C1898">
        <w:rPr>
          <w:rFonts w:asciiTheme="majorHAnsi" w:hAnsiTheme="majorHAnsi"/>
          <w:color w:val="231F20"/>
          <w:sz w:val="24"/>
          <w:szCs w:val="24"/>
        </w:rPr>
        <w:t xml:space="preserve">/guardian’s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responsibility to provide </w:t>
      </w:r>
      <w:r w:rsidRPr="003C1898">
        <w:rPr>
          <w:rFonts w:asciiTheme="majorHAnsi" w:hAnsiTheme="majorHAnsi"/>
          <w:color w:val="231F20"/>
          <w:sz w:val="24"/>
          <w:szCs w:val="24"/>
        </w:rPr>
        <w:t>an o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fficial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transcript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from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the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most recent school the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student</w:t>
      </w:r>
      <w:r w:rsidRPr="003C1898">
        <w:rPr>
          <w:rFonts w:asciiTheme="majorHAnsi" w:hAnsiTheme="majorHAnsi"/>
          <w:color w:val="231F20"/>
          <w:sz w:val="24"/>
          <w:szCs w:val="24"/>
        </w:rPr>
        <w:t xml:space="preserve"> attended to complete the application process.</w:t>
      </w:r>
    </w:p>
    <w:p w14:paraId="5A8816CA" w14:textId="77777777" w:rsidR="00CE724C" w:rsidRPr="003C1898" w:rsidRDefault="00A71493" w:rsidP="00152BB9">
      <w:pPr>
        <w:pStyle w:val="Heading1"/>
        <w:spacing w:before="0"/>
        <w:rPr>
          <w:rFonts w:asciiTheme="majorHAnsi" w:hAnsiTheme="majorHAnsi"/>
        </w:rPr>
      </w:pPr>
      <w:r w:rsidRPr="003C1898">
        <w:rPr>
          <w:rFonts w:asciiTheme="majorHAnsi" w:hAnsiTheme="majorHAnsi"/>
          <w:color w:val="231F20"/>
        </w:rPr>
        <w:t xml:space="preserve">Referring </w:t>
      </w:r>
      <w:r w:rsidR="004024AC" w:rsidRPr="003C1898">
        <w:rPr>
          <w:rFonts w:asciiTheme="majorHAnsi" w:hAnsiTheme="majorHAnsi"/>
          <w:color w:val="231F20"/>
        </w:rPr>
        <w:t xml:space="preserve">High </w:t>
      </w:r>
      <w:r w:rsidRPr="003C1898">
        <w:rPr>
          <w:rFonts w:asciiTheme="majorHAnsi" w:hAnsiTheme="majorHAnsi"/>
          <w:color w:val="231F20"/>
          <w:spacing w:val="-2"/>
        </w:rPr>
        <w:t>School:</w:t>
      </w:r>
    </w:p>
    <w:p w14:paraId="31DF337A" w14:textId="679019FF" w:rsidR="00CE724C" w:rsidRPr="003C1898" w:rsidRDefault="001B3E55" w:rsidP="003C1898">
      <w:pPr>
        <w:pStyle w:val="ListParagraph"/>
        <w:numPr>
          <w:ilvl w:val="0"/>
          <w:numId w:val="2"/>
        </w:numPr>
        <w:tabs>
          <w:tab w:val="left" w:pos="1735"/>
        </w:tabs>
        <w:spacing w:before="0"/>
        <w:ind w:right="113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sz w:val="24"/>
          <w:szCs w:val="24"/>
        </w:rPr>
        <w:t>S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tudent’s current school </w:t>
      </w:r>
      <w:r w:rsidR="004024AC" w:rsidRPr="003C1898">
        <w:rPr>
          <w:rFonts w:asciiTheme="majorHAnsi" w:hAnsiTheme="majorHAnsi"/>
          <w:color w:val="231F20"/>
          <w:sz w:val="24"/>
          <w:szCs w:val="24"/>
        </w:rPr>
        <w:t xml:space="preserve">must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complete </w:t>
      </w:r>
      <w:r w:rsidR="004024AC" w:rsidRPr="003C1898">
        <w:rPr>
          <w:rFonts w:asciiTheme="majorHAnsi" w:hAnsiTheme="majorHAnsi"/>
          <w:color w:val="231F20"/>
          <w:sz w:val="24"/>
          <w:szCs w:val="24"/>
        </w:rPr>
        <w:t xml:space="preserve">and send us a </w:t>
      </w:r>
      <w:r w:rsidR="00204F1D">
        <w:rPr>
          <w:rFonts w:asciiTheme="majorHAnsi" w:hAnsiTheme="majorHAnsi"/>
          <w:color w:val="231F20"/>
          <w:sz w:val="24"/>
          <w:szCs w:val="24"/>
        </w:rPr>
        <w:t>Counseling Assurance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 Form.</w:t>
      </w:r>
      <w:r w:rsidR="00A71493" w:rsidRPr="003C1898">
        <w:rPr>
          <w:rFonts w:asciiTheme="majorHAnsi" w:hAnsiTheme="majorHAnsi"/>
          <w:color w:val="231F20"/>
          <w:spacing w:val="40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If the student receives Special Education Services, </w:t>
      </w:r>
      <w:r w:rsidR="004D0C8A">
        <w:rPr>
          <w:rFonts w:asciiTheme="majorHAnsi" w:hAnsiTheme="majorHAnsi"/>
          <w:color w:val="231F20"/>
          <w:sz w:val="24"/>
          <w:szCs w:val="24"/>
        </w:rPr>
        <w:t xml:space="preserve">the IEP must be current and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the IEP</w:t>
      </w:r>
      <w:r w:rsidR="00A71493" w:rsidRPr="003C1898">
        <w:rPr>
          <w:rFonts w:asciiTheme="majorHAnsi" w:hAnsiTheme="majorHAnsi"/>
          <w:color w:val="231F20"/>
          <w:spacing w:val="-1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Team Lead </w:t>
      </w:r>
      <w:r w:rsidR="00D65791">
        <w:rPr>
          <w:rFonts w:asciiTheme="majorHAnsi" w:hAnsiTheme="majorHAnsi"/>
          <w:color w:val="231F20"/>
          <w:sz w:val="24"/>
          <w:szCs w:val="24"/>
        </w:rPr>
        <w:t xml:space="preserve">must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sign the </w:t>
      </w:r>
      <w:r w:rsidR="00204F1D">
        <w:rPr>
          <w:rFonts w:asciiTheme="majorHAnsi" w:hAnsiTheme="majorHAnsi"/>
          <w:color w:val="231F20"/>
          <w:sz w:val="24"/>
          <w:szCs w:val="24"/>
        </w:rPr>
        <w:t>Counseling Assurance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 Form.</w:t>
      </w:r>
      <w:r>
        <w:rPr>
          <w:rFonts w:asciiTheme="majorHAnsi" w:hAnsiTheme="majorHAnsi"/>
          <w:color w:val="231F20"/>
          <w:spacing w:val="40"/>
          <w:sz w:val="24"/>
          <w:szCs w:val="24"/>
        </w:rPr>
        <w:t xml:space="preserve"> </w:t>
      </w:r>
      <w:r w:rsidR="004D0C8A">
        <w:rPr>
          <w:rFonts w:asciiTheme="majorHAnsi" w:hAnsiTheme="majorHAnsi"/>
          <w:sz w:val="24"/>
          <w:szCs w:val="24"/>
        </w:rPr>
        <w:t>In addition, for</w:t>
      </w:r>
      <w:r w:rsidR="00D65791">
        <w:rPr>
          <w:rFonts w:asciiTheme="majorHAnsi" w:hAnsiTheme="majorHAnsi"/>
          <w:sz w:val="24"/>
          <w:szCs w:val="24"/>
        </w:rPr>
        <w:t xml:space="preserve"> Entrada students, the </w:t>
      </w:r>
      <w:r>
        <w:rPr>
          <w:rFonts w:asciiTheme="majorHAnsi" w:hAnsiTheme="majorHAnsi"/>
          <w:sz w:val="24"/>
          <w:szCs w:val="24"/>
        </w:rPr>
        <w:t>current</w:t>
      </w:r>
      <w:r w:rsidR="00D65791">
        <w:rPr>
          <w:rFonts w:asciiTheme="majorHAnsi" w:hAnsiTheme="majorHAnsi"/>
          <w:sz w:val="24"/>
          <w:szCs w:val="24"/>
        </w:rPr>
        <w:t xml:space="preserve"> school must also complete </w:t>
      </w:r>
      <w:r>
        <w:rPr>
          <w:rFonts w:asciiTheme="majorHAnsi" w:hAnsiTheme="majorHAnsi"/>
          <w:sz w:val="24"/>
          <w:szCs w:val="24"/>
        </w:rPr>
        <w:t xml:space="preserve">and send to Entrada </w:t>
      </w:r>
      <w:r w:rsidR="00D65791">
        <w:rPr>
          <w:rFonts w:asciiTheme="majorHAnsi" w:hAnsiTheme="majorHAnsi"/>
          <w:sz w:val="24"/>
          <w:szCs w:val="24"/>
        </w:rPr>
        <w:t xml:space="preserve">the </w:t>
      </w:r>
      <w:hyperlink r:id="rId8" w:history="1">
        <w:r w:rsidR="00D65791" w:rsidRPr="00D65791">
          <w:rPr>
            <w:rStyle w:val="Hyperlink"/>
            <w:rFonts w:asciiTheme="majorHAnsi" w:hAnsiTheme="majorHAnsi"/>
            <w:sz w:val="24"/>
            <w:szCs w:val="24"/>
          </w:rPr>
          <w:t>K-12 Withdrawal Form</w:t>
        </w:r>
      </w:hyperlink>
    </w:p>
    <w:p w14:paraId="5AC69EF8" w14:textId="61CAFA2B" w:rsidR="00CE724C" w:rsidRPr="003C1898" w:rsidRDefault="00A71493" w:rsidP="003C1898">
      <w:pPr>
        <w:pStyle w:val="Heading1"/>
        <w:spacing w:before="0"/>
        <w:rPr>
          <w:rFonts w:asciiTheme="majorHAnsi" w:hAnsiTheme="majorHAnsi"/>
        </w:rPr>
      </w:pPr>
      <w:r w:rsidRPr="003C1898">
        <w:rPr>
          <w:rFonts w:asciiTheme="majorHAnsi" w:hAnsiTheme="majorHAnsi"/>
          <w:color w:val="231F20"/>
        </w:rPr>
        <w:t>After</w:t>
      </w:r>
      <w:r w:rsidRPr="003C1898">
        <w:rPr>
          <w:rFonts w:asciiTheme="majorHAnsi" w:hAnsiTheme="majorHAnsi"/>
          <w:color w:val="231F20"/>
          <w:spacing w:val="-3"/>
        </w:rPr>
        <w:t xml:space="preserve"> </w:t>
      </w:r>
      <w:r w:rsidRPr="003C1898">
        <w:rPr>
          <w:rFonts w:asciiTheme="majorHAnsi" w:hAnsiTheme="majorHAnsi"/>
          <w:color w:val="231F20"/>
        </w:rPr>
        <w:t>being</w:t>
      </w:r>
      <w:r w:rsidRPr="003C1898">
        <w:rPr>
          <w:rFonts w:asciiTheme="majorHAnsi" w:hAnsiTheme="majorHAnsi"/>
          <w:color w:val="231F20"/>
          <w:spacing w:val="-3"/>
        </w:rPr>
        <w:t xml:space="preserve"> </w:t>
      </w:r>
      <w:r w:rsidRPr="003C1898">
        <w:rPr>
          <w:rFonts w:asciiTheme="majorHAnsi" w:hAnsiTheme="majorHAnsi"/>
          <w:color w:val="231F20"/>
        </w:rPr>
        <w:t>accepted,</w:t>
      </w:r>
      <w:r w:rsidRPr="003C1898">
        <w:rPr>
          <w:rFonts w:asciiTheme="majorHAnsi" w:hAnsiTheme="majorHAnsi"/>
          <w:color w:val="231F20"/>
          <w:spacing w:val="-4"/>
        </w:rPr>
        <w:t xml:space="preserve"> </w:t>
      </w:r>
      <w:r w:rsidRPr="003C1898">
        <w:rPr>
          <w:rFonts w:asciiTheme="majorHAnsi" w:hAnsiTheme="majorHAnsi"/>
          <w:color w:val="231F20"/>
        </w:rPr>
        <w:t>parents</w:t>
      </w:r>
      <w:r w:rsidRPr="003C1898">
        <w:rPr>
          <w:rFonts w:asciiTheme="majorHAnsi" w:hAnsiTheme="majorHAnsi"/>
          <w:color w:val="231F20"/>
          <w:spacing w:val="-2"/>
        </w:rPr>
        <w:t xml:space="preserve"> </w:t>
      </w:r>
      <w:r w:rsidRPr="003C1898">
        <w:rPr>
          <w:rFonts w:asciiTheme="majorHAnsi" w:hAnsiTheme="majorHAnsi"/>
          <w:color w:val="231F20"/>
        </w:rPr>
        <w:t>and</w:t>
      </w:r>
      <w:r w:rsidRPr="003C1898">
        <w:rPr>
          <w:rFonts w:asciiTheme="majorHAnsi" w:hAnsiTheme="majorHAnsi"/>
          <w:color w:val="231F20"/>
          <w:spacing w:val="-4"/>
        </w:rPr>
        <w:t xml:space="preserve"> </w:t>
      </w:r>
      <w:r w:rsidRPr="003C1898">
        <w:rPr>
          <w:rFonts w:asciiTheme="majorHAnsi" w:hAnsiTheme="majorHAnsi"/>
          <w:color w:val="231F20"/>
        </w:rPr>
        <w:t>students</w:t>
      </w:r>
      <w:r w:rsidRPr="003C1898">
        <w:rPr>
          <w:rFonts w:asciiTheme="majorHAnsi" w:hAnsiTheme="majorHAnsi"/>
          <w:color w:val="231F20"/>
          <w:spacing w:val="-3"/>
        </w:rPr>
        <w:t xml:space="preserve"> </w:t>
      </w:r>
      <w:r w:rsidRPr="003C1898">
        <w:rPr>
          <w:rFonts w:asciiTheme="majorHAnsi" w:hAnsiTheme="majorHAnsi"/>
          <w:color w:val="231F20"/>
        </w:rPr>
        <w:t>must</w:t>
      </w:r>
      <w:r w:rsidRPr="003C1898">
        <w:rPr>
          <w:rFonts w:asciiTheme="majorHAnsi" w:hAnsiTheme="majorHAnsi"/>
          <w:color w:val="231F20"/>
          <w:spacing w:val="-3"/>
        </w:rPr>
        <w:t xml:space="preserve"> </w:t>
      </w:r>
      <w:r w:rsidR="004024AC" w:rsidRPr="003C1898">
        <w:rPr>
          <w:rFonts w:asciiTheme="majorHAnsi" w:hAnsiTheme="majorHAnsi"/>
          <w:color w:val="231F20"/>
        </w:rPr>
        <w:t>do</w:t>
      </w:r>
      <w:r w:rsidRPr="003C1898">
        <w:rPr>
          <w:rFonts w:asciiTheme="majorHAnsi" w:hAnsiTheme="majorHAnsi"/>
          <w:color w:val="231F20"/>
          <w:spacing w:val="-4"/>
        </w:rPr>
        <w:t xml:space="preserve"> </w:t>
      </w:r>
      <w:r w:rsidRPr="003C1898">
        <w:rPr>
          <w:rFonts w:asciiTheme="majorHAnsi" w:hAnsiTheme="majorHAnsi"/>
          <w:color w:val="231F20"/>
        </w:rPr>
        <w:t>the</w:t>
      </w:r>
      <w:r w:rsidRPr="003C1898">
        <w:rPr>
          <w:rFonts w:asciiTheme="majorHAnsi" w:hAnsiTheme="majorHAnsi"/>
          <w:color w:val="231F20"/>
          <w:spacing w:val="-2"/>
        </w:rPr>
        <w:t xml:space="preserve"> following</w:t>
      </w:r>
      <w:r w:rsidR="004D0C8A">
        <w:rPr>
          <w:rFonts w:asciiTheme="majorHAnsi" w:hAnsiTheme="majorHAnsi"/>
          <w:color w:val="231F20"/>
          <w:spacing w:val="-2"/>
        </w:rPr>
        <w:t xml:space="preserve"> to be fully enrolled</w:t>
      </w:r>
      <w:r w:rsidRPr="003C1898">
        <w:rPr>
          <w:rFonts w:asciiTheme="majorHAnsi" w:hAnsiTheme="majorHAnsi"/>
          <w:color w:val="231F20"/>
          <w:spacing w:val="-2"/>
        </w:rPr>
        <w:t>:</w:t>
      </w:r>
    </w:p>
    <w:p w14:paraId="10CD6D28" w14:textId="09D852C3" w:rsidR="00CE724C" w:rsidRPr="003C1898" w:rsidRDefault="004024AC" w:rsidP="003C1898">
      <w:pPr>
        <w:pStyle w:val="ListParagraph"/>
        <w:numPr>
          <w:ilvl w:val="0"/>
          <w:numId w:val="2"/>
        </w:numPr>
        <w:tabs>
          <w:tab w:val="left" w:pos="1735"/>
        </w:tabs>
        <w:spacing w:before="0"/>
        <w:ind w:right="1112"/>
        <w:rPr>
          <w:rFonts w:asciiTheme="majorHAnsi" w:hAnsiTheme="majorHAnsi"/>
          <w:sz w:val="24"/>
          <w:szCs w:val="24"/>
        </w:rPr>
      </w:pPr>
      <w:r w:rsidRPr="003C1898">
        <w:rPr>
          <w:rFonts w:asciiTheme="majorHAnsi" w:hAnsiTheme="majorHAnsi"/>
          <w:color w:val="231F20"/>
          <w:sz w:val="24"/>
          <w:szCs w:val="24"/>
        </w:rPr>
        <w:t>Provide a copy of the student’s birth certificate</w:t>
      </w:r>
      <w:r w:rsidR="006F1EEE">
        <w:rPr>
          <w:rFonts w:asciiTheme="majorHAnsi" w:hAnsiTheme="majorHAnsi"/>
          <w:color w:val="231F20"/>
          <w:sz w:val="24"/>
          <w:szCs w:val="24"/>
        </w:rPr>
        <w:t xml:space="preserve">, </w:t>
      </w:r>
      <w:r w:rsidRPr="003C1898">
        <w:rPr>
          <w:rFonts w:asciiTheme="majorHAnsi" w:hAnsiTheme="majorHAnsi"/>
          <w:color w:val="231F20"/>
          <w:sz w:val="24"/>
          <w:szCs w:val="24"/>
        </w:rPr>
        <w:t xml:space="preserve">current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immunization record</w:t>
      </w:r>
      <w:r w:rsidR="006F1EEE">
        <w:rPr>
          <w:rFonts w:asciiTheme="majorHAnsi" w:hAnsiTheme="majorHAnsi"/>
          <w:color w:val="231F20"/>
          <w:sz w:val="24"/>
          <w:szCs w:val="24"/>
        </w:rPr>
        <w:t>, and prior school withdrawal form.</w:t>
      </w:r>
    </w:p>
    <w:p w14:paraId="33E161F0" w14:textId="21520F99" w:rsidR="00CE724C" w:rsidRPr="003C1898" w:rsidRDefault="004024AC" w:rsidP="003C1898">
      <w:pPr>
        <w:pStyle w:val="ListParagraph"/>
        <w:numPr>
          <w:ilvl w:val="0"/>
          <w:numId w:val="2"/>
        </w:numPr>
        <w:tabs>
          <w:tab w:val="left" w:pos="1735"/>
        </w:tabs>
        <w:spacing w:before="0"/>
        <w:ind w:right="852" w:hanging="361"/>
        <w:rPr>
          <w:rFonts w:asciiTheme="majorHAnsi" w:hAnsiTheme="majorHAnsi"/>
          <w:sz w:val="24"/>
          <w:szCs w:val="24"/>
        </w:rPr>
      </w:pPr>
      <w:r w:rsidRPr="003C1898">
        <w:rPr>
          <w:rFonts w:asciiTheme="majorHAnsi" w:hAnsiTheme="majorHAnsi"/>
          <w:color w:val="231F20"/>
          <w:sz w:val="24"/>
          <w:szCs w:val="24"/>
        </w:rPr>
        <w:t xml:space="preserve">Register online and pay fees </w:t>
      </w:r>
      <w:r w:rsidR="00A71493" w:rsidRPr="003C1898">
        <w:rPr>
          <w:rFonts w:asciiTheme="majorHAnsi" w:hAnsiTheme="majorHAnsi"/>
          <w:color w:val="231F20"/>
          <w:spacing w:val="-5"/>
          <w:sz w:val="24"/>
          <w:szCs w:val="24"/>
        </w:rPr>
        <w:t>of</w:t>
      </w:r>
      <w:r w:rsidRPr="003C1898">
        <w:rPr>
          <w:rFonts w:asciiTheme="majorHAnsi" w:hAnsiTheme="majorHAnsi"/>
          <w:color w:val="231F20"/>
          <w:spacing w:val="-5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$</w:t>
      </w:r>
      <w:r w:rsidR="004D0C8A">
        <w:rPr>
          <w:rFonts w:asciiTheme="majorHAnsi" w:hAnsiTheme="majorHAnsi"/>
          <w:color w:val="231F20"/>
          <w:sz w:val="24"/>
          <w:szCs w:val="24"/>
        </w:rPr>
        <w:t>5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0</w:t>
      </w:r>
      <w:r w:rsidRPr="003C1898"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>for Diamond Ridge</w:t>
      </w:r>
      <w:r w:rsidR="004D0C8A">
        <w:rPr>
          <w:rFonts w:asciiTheme="majorHAnsi" w:hAnsiTheme="majorHAnsi"/>
          <w:color w:val="231F20"/>
          <w:sz w:val="24"/>
          <w:szCs w:val="24"/>
        </w:rPr>
        <w:t>,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 or $</w:t>
      </w:r>
      <w:r w:rsidR="004D0C8A">
        <w:rPr>
          <w:rFonts w:asciiTheme="majorHAnsi" w:hAnsiTheme="majorHAnsi"/>
          <w:color w:val="231F20"/>
          <w:sz w:val="24"/>
          <w:szCs w:val="24"/>
        </w:rPr>
        <w:t>5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0 </w:t>
      </w:r>
      <w:r w:rsidR="004D0C8A">
        <w:rPr>
          <w:rFonts w:asciiTheme="majorHAnsi" w:hAnsiTheme="majorHAnsi"/>
          <w:color w:val="231F20"/>
          <w:sz w:val="24"/>
          <w:szCs w:val="24"/>
        </w:rPr>
        <w:t xml:space="preserve">per semester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for Entrada. 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Fees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are prorated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for students enter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ing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later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in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the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school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year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>, and all fees are eligible for fee waiver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.</w:t>
      </w:r>
      <w:r w:rsidR="006F1EEE">
        <w:rPr>
          <w:rFonts w:asciiTheme="majorHAnsi" w:hAnsiTheme="majorHAnsi"/>
          <w:color w:val="231F20"/>
          <w:sz w:val="24"/>
          <w:szCs w:val="24"/>
        </w:rPr>
        <w:t xml:space="preserve"> Fee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 xml:space="preserve">waivers, refund policies and other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information can be found on the Diamond Ridge and Entrada websites: </w:t>
      </w:r>
      <w:hyperlink r:id="rId9" w:history="1">
        <w:r w:rsidR="003C1898" w:rsidRPr="003C1898">
          <w:rPr>
            <w:rStyle w:val="Hyperlink"/>
            <w:rFonts w:asciiTheme="majorHAnsi" w:hAnsiTheme="majorHAnsi"/>
            <w:sz w:val="24"/>
            <w:szCs w:val="24"/>
          </w:rPr>
          <w:t>drhs.canyonsdistrict.org</w:t>
        </w:r>
      </w:hyperlink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 or </w:t>
      </w:r>
      <w:hyperlink r:id="rId10" w:history="1">
        <w:r w:rsidR="003C1898" w:rsidRPr="003C1898">
          <w:rPr>
            <w:rStyle w:val="Hyperlink"/>
            <w:rFonts w:asciiTheme="majorHAnsi" w:hAnsiTheme="majorHAnsi"/>
            <w:sz w:val="24"/>
            <w:szCs w:val="24"/>
          </w:rPr>
          <w:t xml:space="preserve">entrada.canyonsdistrict.org </w:t>
        </w:r>
      </w:hyperlink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 </w:t>
      </w:r>
    </w:p>
    <w:p w14:paraId="36C17DFD" w14:textId="36A813FD" w:rsidR="00CE724C" w:rsidRPr="004D0C8A" w:rsidRDefault="004D0C8A" w:rsidP="004D0C8A">
      <w:pPr>
        <w:pStyle w:val="ListParagraph"/>
        <w:numPr>
          <w:ilvl w:val="0"/>
          <w:numId w:val="2"/>
        </w:numPr>
        <w:tabs>
          <w:tab w:val="left" w:pos="1735"/>
        </w:tabs>
        <w:spacing w:before="0"/>
        <w:ind w:right="119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sz w:val="24"/>
          <w:szCs w:val="24"/>
        </w:rPr>
        <w:t xml:space="preserve">All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students </w:t>
      </w:r>
      <w:r w:rsidR="00A71493" w:rsidRPr="003C1898">
        <w:rPr>
          <w:rFonts w:asciiTheme="majorHAnsi" w:hAnsiTheme="majorHAnsi"/>
          <w:b/>
          <w:i/>
          <w:color w:val="231F20"/>
          <w:sz w:val="24"/>
          <w:szCs w:val="24"/>
        </w:rPr>
        <w:t>and</w:t>
      </w:r>
      <w:r w:rsidR="00A71493" w:rsidRPr="003C1898">
        <w:rPr>
          <w:rFonts w:asciiTheme="majorHAnsi" w:hAnsiTheme="majorHAnsi"/>
          <w:b/>
          <w:i/>
          <w:color w:val="231F20"/>
          <w:spacing w:val="-3"/>
          <w:sz w:val="24"/>
          <w:szCs w:val="24"/>
        </w:rPr>
        <w:t xml:space="preserve">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>a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parent/guardian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b/>
          <w:i/>
          <w:color w:val="231F20"/>
          <w:sz w:val="24"/>
          <w:szCs w:val="24"/>
        </w:rPr>
        <w:t>must</w:t>
      </w:r>
      <w:r w:rsidR="00A71493" w:rsidRPr="003C1898">
        <w:rPr>
          <w:rFonts w:asciiTheme="majorHAnsi" w:hAnsiTheme="majorHAnsi"/>
          <w:b/>
          <w:i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attend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an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orientation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for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review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of</w:t>
      </w:r>
      <w:r w:rsidR="00A71493" w:rsidRPr="003C1898">
        <w:rPr>
          <w:rFonts w:asciiTheme="majorHAnsi" w:hAnsiTheme="majorHAnsi"/>
          <w:color w:val="231F20"/>
          <w:spacing w:val="-4"/>
          <w:sz w:val="24"/>
          <w:szCs w:val="24"/>
        </w:rPr>
        <w:t xml:space="preserve"> 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school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rules,</w:t>
      </w:r>
      <w:r w:rsidR="00A71493" w:rsidRPr="003C1898">
        <w:rPr>
          <w:rFonts w:asciiTheme="majorHAnsi" w:hAnsiTheme="majorHAnsi"/>
          <w:color w:val="231F20"/>
          <w:spacing w:val="-2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procedures</w:t>
      </w:r>
      <w:r w:rsidR="003C1898" w:rsidRPr="003C1898">
        <w:rPr>
          <w:rFonts w:asciiTheme="majorHAnsi" w:hAnsiTheme="majorHAnsi"/>
          <w:color w:val="231F20"/>
          <w:sz w:val="24"/>
          <w:szCs w:val="24"/>
        </w:rPr>
        <w:t xml:space="preserve"> and student expectations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.</w:t>
      </w:r>
      <w:r w:rsidR="00A71493" w:rsidRPr="003C1898">
        <w:rPr>
          <w:rFonts w:asciiTheme="majorHAnsi" w:hAnsiTheme="majorHAnsi"/>
          <w:color w:val="231F20"/>
          <w:spacing w:val="40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Orientation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A71493" w:rsidRPr="003C1898">
        <w:rPr>
          <w:rFonts w:asciiTheme="majorHAnsi" w:hAnsiTheme="majorHAnsi"/>
          <w:color w:val="231F20"/>
          <w:sz w:val="24"/>
          <w:szCs w:val="24"/>
        </w:rPr>
        <w:t>dates</w:t>
      </w:r>
      <w:r w:rsidR="00A71493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>
        <w:rPr>
          <w:rFonts w:asciiTheme="majorHAnsi" w:hAnsiTheme="majorHAnsi"/>
          <w:color w:val="231F20"/>
          <w:sz w:val="24"/>
          <w:szCs w:val="24"/>
        </w:rPr>
        <w:t>will be available once</w:t>
      </w:r>
      <w:r w:rsidR="003C1898" w:rsidRPr="003C1898">
        <w:rPr>
          <w:rFonts w:asciiTheme="majorHAnsi" w:hAnsiTheme="majorHAnsi"/>
          <w:color w:val="231F20"/>
          <w:spacing w:val="-3"/>
          <w:sz w:val="24"/>
          <w:szCs w:val="24"/>
        </w:rPr>
        <w:t xml:space="preserve"> a student is </w:t>
      </w:r>
      <w:r w:rsidR="00A71493" w:rsidRPr="003C1898">
        <w:rPr>
          <w:rFonts w:asciiTheme="majorHAnsi" w:hAnsiTheme="majorHAnsi"/>
          <w:color w:val="231F20"/>
          <w:spacing w:val="-2"/>
          <w:sz w:val="24"/>
          <w:szCs w:val="24"/>
        </w:rPr>
        <w:t>accept</w:t>
      </w:r>
      <w:r w:rsidR="003C1898" w:rsidRPr="003C1898">
        <w:rPr>
          <w:rFonts w:asciiTheme="majorHAnsi" w:hAnsiTheme="majorHAnsi"/>
          <w:color w:val="231F20"/>
          <w:spacing w:val="-2"/>
          <w:sz w:val="24"/>
          <w:szCs w:val="24"/>
        </w:rPr>
        <w:t>ed</w:t>
      </w:r>
      <w:r w:rsidR="00A71493" w:rsidRPr="003C1898">
        <w:rPr>
          <w:rFonts w:asciiTheme="majorHAnsi" w:hAnsiTheme="majorHAnsi"/>
          <w:color w:val="231F20"/>
          <w:spacing w:val="-2"/>
          <w:sz w:val="24"/>
          <w:szCs w:val="24"/>
        </w:rPr>
        <w:t>.</w:t>
      </w:r>
    </w:p>
    <w:p w14:paraId="1C19078F" w14:textId="77777777" w:rsidR="001B3E55" w:rsidRDefault="001B3E55" w:rsidP="00226825">
      <w:pPr>
        <w:tabs>
          <w:tab w:val="left" w:pos="10063"/>
        </w:tabs>
        <w:spacing w:line="339" w:lineRule="exact"/>
        <w:jc w:val="both"/>
        <w:rPr>
          <w:rFonts w:asciiTheme="majorHAnsi" w:hAnsiTheme="majorHAnsi"/>
          <w:sz w:val="24"/>
        </w:rPr>
      </w:pPr>
    </w:p>
    <w:p w14:paraId="24869664" w14:textId="582EC599" w:rsidR="00CE724C" w:rsidRPr="001B3E55" w:rsidRDefault="00226825" w:rsidP="00226825">
      <w:pPr>
        <w:tabs>
          <w:tab w:val="left" w:pos="10063"/>
        </w:tabs>
        <w:spacing w:line="339" w:lineRule="exac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6F1EEE">
        <w:rPr>
          <w:rFonts w:asciiTheme="majorHAnsi" w:hAnsiTheme="majorHAnsi"/>
          <w:sz w:val="15"/>
          <w:szCs w:val="13"/>
        </w:rPr>
        <w:t>0</w:t>
      </w:r>
      <w:r w:rsidR="004D0C8A">
        <w:rPr>
          <w:rFonts w:asciiTheme="majorHAnsi" w:hAnsiTheme="majorHAnsi"/>
          <w:sz w:val="15"/>
          <w:szCs w:val="13"/>
        </w:rPr>
        <w:t>4-</w:t>
      </w:r>
      <w:r>
        <w:rPr>
          <w:rFonts w:asciiTheme="majorHAnsi" w:hAnsiTheme="majorHAnsi"/>
          <w:sz w:val="15"/>
          <w:szCs w:val="13"/>
        </w:rPr>
        <w:t>202</w:t>
      </w:r>
      <w:r w:rsidR="006F1EEE">
        <w:rPr>
          <w:rFonts w:asciiTheme="majorHAnsi" w:hAnsiTheme="majorHAnsi"/>
          <w:sz w:val="15"/>
          <w:szCs w:val="13"/>
        </w:rPr>
        <w:t>3</w:t>
      </w:r>
    </w:p>
    <w:p w14:paraId="380B20B0" w14:textId="4AEBAD66" w:rsidR="00226825" w:rsidRPr="00226825" w:rsidRDefault="00226825" w:rsidP="00226825">
      <w:pPr>
        <w:tabs>
          <w:tab w:val="left" w:pos="10063"/>
        </w:tabs>
        <w:rPr>
          <w:rFonts w:asciiTheme="majorHAnsi" w:hAnsiTheme="majorHAnsi"/>
          <w:sz w:val="24"/>
        </w:rPr>
        <w:sectPr w:rsidR="00226825" w:rsidRPr="00226825">
          <w:headerReference w:type="default" r:id="rId11"/>
          <w:type w:val="continuous"/>
          <w:pgSz w:w="12240" w:h="15840"/>
          <w:pgMar w:top="1640" w:right="60" w:bottom="0" w:left="80" w:header="202" w:footer="0" w:gutter="0"/>
          <w:pgNumType w:start="1"/>
          <w:cols w:space="720"/>
        </w:sectPr>
      </w:pPr>
    </w:p>
    <w:p w14:paraId="1DF1C83F" w14:textId="44D99539" w:rsidR="00CE724C" w:rsidRPr="00F0303E" w:rsidRDefault="008B07FD">
      <w:pPr>
        <w:pStyle w:val="BodyText"/>
        <w:spacing w:line="313" w:lineRule="exact"/>
        <w:ind w:left="344" w:right="363"/>
        <w:jc w:val="center"/>
        <w:rPr>
          <w:rFonts w:asciiTheme="majorHAnsi" w:hAnsiTheme="majorHAnsi"/>
        </w:rPr>
      </w:pPr>
      <w:r w:rsidRPr="00F0303E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3953CAD" wp14:editId="1F459F5A">
                <wp:simplePos x="0" y="0"/>
                <wp:positionH relativeFrom="page">
                  <wp:posOffset>0</wp:posOffset>
                </wp:positionH>
                <wp:positionV relativeFrom="page">
                  <wp:posOffset>9281160</wp:posOffset>
                </wp:positionV>
                <wp:extent cx="7772400" cy="777240"/>
                <wp:effectExtent l="0" t="0" r="0" b="0"/>
                <wp:wrapNone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77240"/>
                          <a:chOff x="0" y="14616"/>
                          <a:chExt cx="12240" cy="1224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4616"/>
                            <a:ext cx="12240" cy="122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16"/>
                            <a:ext cx="12240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ED78D" w14:textId="77777777" w:rsidR="00CE724C" w:rsidRDefault="00A71493">
                              <w:pPr>
                                <w:spacing w:before="233" w:line="283" w:lineRule="exact"/>
                                <w:ind w:left="2167" w:right="2167"/>
                                <w:jc w:val="center"/>
                                <w:rPr>
                                  <w:rFonts w:ascii="Georgia"/>
                                  <w:sz w:val="35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w w:val="105"/>
                                  <w:sz w:val="35"/>
                                </w:rPr>
                                <w:t>RAPTORS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53"/>
                                  <w:w w:val="10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w w:val="105"/>
                                  <w:sz w:val="35"/>
                                </w:rPr>
                                <w:t>ROCK!</w:t>
                              </w:r>
                            </w:p>
                            <w:p w14:paraId="605FEECC" w14:textId="77777777" w:rsidR="00CE724C" w:rsidRDefault="00A71493">
                              <w:pPr>
                                <w:spacing w:line="425" w:lineRule="exact"/>
                                <w:ind w:left="2168" w:right="2167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Respect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Yourself,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Others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Property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Time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Task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Courageous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Kind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3"/>
                                </w:rPr>
                                <w:t>Everyone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3953CAD" id="docshapegroup6" o:spid="_x0000_s1026" style="position:absolute;left:0;text-align:left;margin-left:0;margin-top:730.8pt;width:612pt;height:61.2pt;z-index:15729152;mso-position-horizontal-relative:page;mso-position-vertical-relative:page" coordorigin=",14616" coordsize="12240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">
                <v:rect id="docshape7" o:spid="_x0000_s1027" style="position:absolute;top:14616;width:12240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" fillcolor="#231f20" stroked="f">
                  <v:fill opacity="48573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top:14616;width:12240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1CBED78D" w14:textId="77777777" w:rsidR="00CE724C" w:rsidRDefault="00A71493">
                        <w:pPr>
                          <w:spacing w:before="233" w:line="283" w:lineRule="exact"/>
                          <w:ind w:left="2167" w:right="2167"/>
                          <w:jc w:val="center"/>
                          <w:rPr>
                            <w:rFonts w:ascii="Georgia"/>
                            <w:sz w:val="35"/>
                          </w:rPr>
                        </w:pPr>
                        <w:r>
                          <w:rPr>
                            <w:rFonts w:ascii="Georgia"/>
                            <w:color w:val="FFFFFF"/>
                            <w:w w:val="105"/>
                            <w:sz w:val="35"/>
                          </w:rPr>
                          <w:t>RAPTORS</w:t>
                        </w:r>
                        <w:r>
                          <w:rPr>
                            <w:rFonts w:ascii="Georgia"/>
                            <w:color w:val="FFFFFF"/>
                            <w:spacing w:val="53"/>
                            <w:w w:val="10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w w:val="105"/>
                            <w:sz w:val="35"/>
                          </w:rPr>
                          <w:t>ROCK!</w:t>
                        </w:r>
                      </w:p>
                      <w:p w14:paraId="605FEECC" w14:textId="77777777" w:rsidR="00CE724C" w:rsidRDefault="00A71493">
                        <w:pPr>
                          <w:spacing w:line="425" w:lineRule="exact"/>
                          <w:ind w:left="2168" w:right="216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Respect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Yourself,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Others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&amp;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Property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|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On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Time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&amp;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On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Task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|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Courageous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|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Kind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3"/>
                          </w:rPr>
                          <w:t>Everyone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71493" w:rsidRPr="00F0303E">
        <w:rPr>
          <w:rFonts w:asciiTheme="majorHAnsi" w:hAnsiTheme="majorHAnsi"/>
          <w:color w:val="D2232A"/>
          <w:spacing w:val="-6"/>
        </w:rPr>
        <w:t xml:space="preserve"> </w:t>
      </w:r>
      <w:r w:rsidR="00766FEE">
        <w:rPr>
          <w:rFonts w:asciiTheme="majorHAnsi" w:hAnsiTheme="majorHAnsi"/>
          <w:color w:val="D2232A"/>
        </w:rPr>
        <w:t>R</w:t>
      </w:r>
      <w:r w:rsidR="00517DCC" w:rsidRPr="00F0303E">
        <w:rPr>
          <w:rFonts w:asciiTheme="majorHAnsi" w:hAnsiTheme="majorHAnsi"/>
          <w:color w:val="D2232A"/>
        </w:rPr>
        <w:t>eview</w:t>
      </w:r>
      <w:r w:rsidR="00A71493" w:rsidRPr="00F0303E">
        <w:rPr>
          <w:rFonts w:asciiTheme="majorHAnsi" w:hAnsiTheme="majorHAnsi"/>
          <w:color w:val="D2232A"/>
          <w:spacing w:val="-3"/>
        </w:rPr>
        <w:t xml:space="preserve"> </w:t>
      </w:r>
      <w:r w:rsidR="001D59E3">
        <w:rPr>
          <w:rFonts w:asciiTheme="majorHAnsi" w:hAnsiTheme="majorHAnsi"/>
          <w:color w:val="D2232A"/>
          <w:spacing w:val="-3"/>
        </w:rPr>
        <w:t>and keep a copy</w:t>
      </w:r>
      <w:r w:rsidR="00A71493" w:rsidRPr="00F0303E">
        <w:rPr>
          <w:rFonts w:asciiTheme="majorHAnsi" w:hAnsiTheme="majorHAnsi"/>
          <w:color w:val="D2232A"/>
          <w:spacing w:val="-4"/>
        </w:rPr>
        <w:t xml:space="preserve"> </w:t>
      </w:r>
      <w:r w:rsidR="00517DCC" w:rsidRPr="00F0303E">
        <w:rPr>
          <w:rFonts w:asciiTheme="majorHAnsi" w:hAnsiTheme="majorHAnsi"/>
          <w:color w:val="D2232A"/>
          <w:spacing w:val="-4"/>
        </w:rPr>
        <w:t xml:space="preserve">of </w:t>
      </w:r>
      <w:r w:rsidR="001B3E55">
        <w:rPr>
          <w:rFonts w:asciiTheme="majorHAnsi" w:hAnsiTheme="majorHAnsi"/>
          <w:color w:val="D2232A"/>
          <w:spacing w:val="-4"/>
        </w:rPr>
        <w:t xml:space="preserve">both sides of this </w:t>
      </w:r>
      <w:r w:rsidR="00517DCC" w:rsidRPr="00F0303E">
        <w:rPr>
          <w:rFonts w:asciiTheme="majorHAnsi" w:hAnsiTheme="majorHAnsi"/>
          <w:color w:val="D2232A"/>
          <w:spacing w:val="-4"/>
        </w:rPr>
        <w:t>form</w:t>
      </w:r>
      <w:r w:rsidR="00A71493" w:rsidRPr="00F0303E">
        <w:rPr>
          <w:rFonts w:asciiTheme="majorHAnsi" w:hAnsiTheme="majorHAnsi"/>
          <w:color w:val="D2232A"/>
          <w:spacing w:val="-2"/>
        </w:rPr>
        <w:t>.</w:t>
      </w:r>
      <w:r w:rsidR="00517DCC" w:rsidRPr="00F0303E">
        <w:rPr>
          <w:rFonts w:asciiTheme="majorHAnsi" w:hAnsiTheme="majorHAnsi"/>
          <w:color w:val="D2232A"/>
          <w:spacing w:val="-2"/>
        </w:rPr>
        <w:t xml:space="preserve"> Incomplete applications will delay the review process</w:t>
      </w:r>
      <w:r w:rsidR="009F4BF1" w:rsidRPr="00F0303E">
        <w:rPr>
          <w:rFonts w:asciiTheme="majorHAnsi" w:hAnsiTheme="majorHAnsi"/>
          <w:color w:val="D2232A"/>
          <w:spacing w:val="-2"/>
        </w:rPr>
        <w:t>.</w:t>
      </w:r>
    </w:p>
    <w:p w14:paraId="5F9BD73A" w14:textId="39A1651C" w:rsidR="009F4BF1" w:rsidRPr="00F0303E" w:rsidRDefault="009F4BF1" w:rsidP="009F4BF1">
      <w:pPr>
        <w:pStyle w:val="BodyText"/>
        <w:ind w:left="344" w:right="360"/>
        <w:jc w:val="center"/>
        <w:rPr>
          <w:rFonts w:asciiTheme="majorHAnsi" w:hAnsiTheme="majorHAnsi"/>
          <w:color w:val="D2232A"/>
        </w:rPr>
      </w:pPr>
      <w:r w:rsidRPr="00F0303E">
        <w:rPr>
          <w:rFonts w:asciiTheme="majorHAnsi" w:hAnsiTheme="majorHAnsi"/>
          <w:color w:val="D2232A"/>
        </w:rPr>
        <w:t>Diamond Ridge accepts 12</w:t>
      </w:r>
      <w:r w:rsidRPr="00F0303E">
        <w:rPr>
          <w:rFonts w:asciiTheme="majorHAnsi" w:hAnsiTheme="majorHAnsi"/>
          <w:color w:val="D2232A"/>
          <w:vertAlign w:val="superscript"/>
        </w:rPr>
        <w:t>th</w:t>
      </w:r>
      <w:r w:rsidRPr="00F0303E">
        <w:rPr>
          <w:rFonts w:asciiTheme="majorHAnsi" w:hAnsiTheme="majorHAnsi"/>
          <w:color w:val="D2232A"/>
        </w:rPr>
        <w:t>, 11</w:t>
      </w:r>
      <w:r w:rsidRPr="00F0303E">
        <w:rPr>
          <w:rFonts w:asciiTheme="majorHAnsi" w:hAnsiTheme="majorHAnsi"/>
          <w:color w:val="D2232A"/>
          <w:vertAlign w:val="superscript"/>
        </w:rPr>
        <w:t>th</w:t>
      </w:r>
      <w:r w:rsidRPr="00F0303E">
        <w:rPr>
          <w:rFonts w:asciiTheme="majorHAnsi" w:hAnsiTheme="majorHAnsi"/>
          <w:color w:val="D2232A"/>
        </w:rPr>
        <w:t>, and 10</w:t>
      </w:r>
      <w:r w:rsidRPr="00F0303E">
        <w:rPr>
          <w:rFonts w:asciiTheme="majorHAnsi" w:hAnsiTheme="majorHAnsi"/>
          <w:color w:val="D2232A"/>
          <w:vertAlign w:val="superscript"/>
        </w:rPr>
        <w:t>th</w:t>
      </w:r>
      <w:r w:rsidRPr="00F0303E">
        <w:rPr>
          <w:rFonts w:asciiTheme="majorHAnsi" w:hAnsiTheme="majorHAnsi"/>
          <w:color w:val="D2232A"/>
        </w:rPr>
        <w:t xml:space="preserve"> grade students.</w:t>
      </w:r>
    </w:p>
    <w:p w14:paraId="789CAAB4" w14:textId="77777777" w:rsidR="00CE724C" w:rsidRPr="00F0303E" w:rsidRDefault="009F4BF1" w:rsidP="009F4BF1">
      <w:pPr>
        <w:pStyle w:val="BodyText"/>
        <w:ind w:left="344" w:right="360"/>
        <w:jc w:val="center"/>
        <w:rPr>
          <w:rFonts w:asciiTheme="majorHAnsi" w:hAnsiTheme="majorHAnsi"/>
        </w:rPr>
      </w:pPr>
      <w:r w:rsidRPr="00F0303E">
        <w:rPr>
          <w:rFonts w:asciiTheme="majorHAnsi" w:hAnsiTheme="majorHAnsi"/>
          <w:color w:val="D2232A"/>
        </w:rPr>
        <w:t xml:space="preserve">Entrada accepts students </w:t>
      </w:r>
      <w:r w:rsidR="00766FEE">
        <w:rPr>
          <w:rFonts w:asciiTheme="majorHAnsi" w:hAnsiTheme="majorHAnsi"/>
          <w:color w:val="D2232A"/>
        </w:rPr>
        <w:t>who are</w:t>
      </w:r>
      <w:r w:rsidRPr="00F0303E">
        <w:rPr>
          <w:rFonts w:asciiTheme="majorHAnsi" w:hAnsiTheme="majorHAnsi"/>
          <w:color w:val="D2232A"/>
        </w:rPr>
        <w:t xml:space="preserve"> at </w:t>
      </w:r>
      <w:r w:rsidR="00766FEE">
        <w:rPr>
          <w:rFonts w:asciiTheme="majorHAnsi" w:hAnsiTheme="majorHAnsi"/>
          <w:color w:val="D2232A"/>
        </w:rPr>
        <w:t xml:space="preserve">least </w:t>
      </w:r>
      <w:r w:rsidRPr="00F0303E">
        <w:rPr>
          <w:rFonts w:asciiTheme="majorHAnsi" w:hAnsiTheme="majorHAnsi"/>
          <w:color w:val="D2232A"/>
        </w:rPr>
        <w:t>16</w:t>
      </w:r>
      <w:r w:rsidR="00766FEE">
        <w:rPr>
          <w:rFonts w:asciiTheme="majorHAnsi" w:hAnsiTheme="majorHAnsi"/>
          <w:color w:val="D2232A"/>
        </w:rPr>
        <w:t xml:space="preserve"> years old</w:t>
      </w:r>
      <w:r w:rsidRPr="00F0303E">
        <w:rPr>
          <w:rFonts w:asciiTheme="majorHAnsi" w:hAnsiTheme="majorHAnsi"/>
          <w:color w:val="D2232A"/>
        </w:rPr>
        <w:t xml:space="preserve">. </w:t>
      </w:r>
    </w:p>
    <w:p w14:paraId="2D4DA50A" w14:textId="77777777" w:rsidR="00CE724C" w:rsidRPr="00F0303E" w:rsidRDefault="00CE724C">
      <w:pPr>
        <w:pStyle w:val="BodyText"/>
        <w:spacing w:before="18"/>
        <w:ind w:left="0"/>
        <w:rPr>
          <w:rFonts w:asciiTheme="majorHAnsi" w:hAnsiTheme="majorHAnsi"/>
          <w:sz w:val="7"/>
        </w:rPr>
      </w:pPr>
    </w:p>
    <w:tbl>
      <w:tblPr>
        <w:tblW w:w="0" w:type="auto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5760"/>
        <w:gridCol w:w="6"/>
      </w:tblGrid>
      <w:tr w:rsidR="00CE724C" w:rsidRPr="00F0303E" w14:paraId="2D5B2C52" w14:textId="77777777" w:rsidTr="009F4BF1">
        <w:trPr>
          <w:trHeight w:val="314"/>
        </w:trPr>
        <w:tc>
          <w:tcPr>
            <w:tcW w:w="6086" w:type="dxa"/>
          </w:tcPr>
          <w:p w14:paraId="16C14EF8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Student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Name:</w:t>
            </w:r>
          </w:p>
        </w:tc>
        <w:tc>
          <w:tcPr>
            <w:tcW w:w="5766" w:type="dxa"/>
            <w:gridSpan w:val="2"/>
          </w:tcPr>
          <w:p w14:paraId="10FF4DDF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Date</w:t>
            </w:r>
            <w:r w:rsidRPr="00F0303E">
              <w:rPr>
                <w:rFonts w:asciiTheme="majorHAnsi" w:hAnsiTheme="majorHAnsi"/>
                <w:color w:val="231F20"/>
                <w:spacing w:val="-1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of</w:t>
            </w:r>
            <w:r w:rsidRPr="00F0303E">
              <w:rPr>
                <w:rFonts w:asciiTheme="majorHAnsi" w:hAnsiTheme="majorHAnsi"/>
                <w:color w:val="231F20"/>
                <w:spacing w:val="-11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Application:</w:t>
            </w:r>
          </w:p>
        </w:tc>
      </w:tr>
      <w:tr w:rsidR="00CE724C" w:rsidRPr="00F0303E" w14:paraId="30347169" w14:textId="77777777" w:rsidTr="009F4BF1">
        <w:trPr>
          <w:trHeight w:val="314"/>
        </w:trPr>
        <w:tc>
          <w:tcPr>
            <w:tcW w:w="6086" w:type="dxa"/>
          </w:tcPr>
          <w:p w14:paraId="1DC00422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Birth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Date:</w:t>
            </w:r>
          </w:p>
        </w:tc>
        <w:tc>
          <w:tcPr>
            <w:tcW w:w="5766" w:type="dxa"/>
            <w:gridSpan w:val="2"/>
          </w:tcPr>
          <w:p w14:paraId="6A6B449F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Student 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>ID:</w:t>
            </w:r>
          </w:p>
        </w:tc>
      </w:tr>
      <w:tr w:rsidR="00CE724C" w:rsidRPr="00F0303E" w14:paraId="15478E65" w14:textId="77777777" w:rsidTr="009F4BF1">
        <w:trPr>
          <w:trHeight w:val="314"/>
        </w:trPr>
        <w:tc>
          <w:tcPr>
            <w:tcW w:w="6086" w:type="dxa"/>
          </w:tcPr>
          <w:p w14:paraId="66EFA754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Current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Grade:</w:t>
            </w:r>
          </w:p>
        </w:tc>
        <w:tc>
          <w:tcPr>
            <w:tcW w:w="5766" w:type="dxa"/>
            <w:gridSpan w:val="2"/>
          </w:tcPr>
          <w:p w14:paraId="12F327B9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Current</w:t>
            </w:r>
            <w:r w:rsidR="00D44C5D" w:rsidRPr="00F0303E">
              <w:rPr>
                <w:rFonts w:asciiTheme="majorHAnsi" w:hAnsiTheme="majorHAnsi"/>
                <w:color w:val="231F20"/>
                <w:sz w:val="24"/>
              </w:rPr>
              <w:t>/Most Recent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 High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School:</w:t>
            </w:r>
          </w:p>
        </w:tc>
      </w:tr>
      <w:tr w:rsidR="00CE724C" w:rsidRPr="00F0303E" w14:paraId="4F5A10F3" w14:textId="77777777" w:rsidTr="009F4BF1">
        <w:trPr>
          <w:trHeight w:val="314"/>
        </w:trPr>
        <w:tc>
          <w:tcPr>
            <w:tcW w:w="6086" w:type="dxa"/>
          </w:tcPr>
          <w:p w14:paraId="752E7648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Student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Email:</w:t>
            </w:r>
          </w:p>
        </w:tc>
        <w:tc>
          <w:tcPr>
            <w:tcW w:w="5766" w:type="dxa"/>
            <w:gridSpan w:val="2"/>
          </w:tcPr>
          <w:p w14:paraId="127C8DD6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Student Cell Phone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Number:</w:t>
            </w:r>
          </w:p>
        </w:tc>
      </w:tr>
      <w:tr w:rsidR="00CE724C" w:rsidRPr="00F0303E" w14:paraId="12394563" w14:textId="77777777">
        <w:trPr>
          <w:trHeight w:val="602"/>
        </w:trPr>
        <w:tc>
          <w:tcPr>
            <w:tcW w:w="11852" w:type="dxa"/>
            <w:gridSpan w:val="3"/>
          </w:tcPr>
          <w:p w14:paraId="4D491BAF" w14:textId="77777777" w:rsidR="00CE724C" w:rsidRPr="00F0303E" w:rsidRDefault="00A71493" w:rsidP="009F4BF1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Address:</w:t>
            </w:r>
          </w:p>
          <w:p w14:paraId="08B7E783" w14:textId="77777777" w:rsidR="00CE724C" w:rsidRPr="00F0303E" w:rsidRDefault="00A71493" w:rsidP="009F4BF1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City,</w:t>
            </w:r>
            <w:r w:rsidRPr="00F0303E">
              <w:rPr>
                <w:rFonts w:asciiTheme="majorHAnsi" w:hAnsiTheme="majorHAnsi"/>
                <w:color w:val="231F20"/>
                <w:spacing w:val="-6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State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&amp;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>Zip:</w:t>
            </w:r>
          </w:p>
        </w:tc>
      </w:tr>
      <w:tr w:rsidR="00CE724C" w:rsidRPr="00F0303E" w14:paraId="6F860253" w14:textId="77777777" w:rsidTr="009F4BF1">
        <w:trPr>
          <w:trHeight w:val="314"/>
        </w:trPr>
        <w:tc>
          <w:tcPr>
            <w:tcW w:w="6086" w:type="dxa"/>
          </w:tcPr>
          <w:p w14:paraId="3A27B4AB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Parent/Guardian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Name:</w:t>
            </w:r>
            <w:bookmarkStart w:id="0" w:name="_GoBack"/>
            <w:bookmarkEnd w:id="0"/>
          </w:p>
        </w:tc>
        <w:tc>
          <w:tcPr>
            <w:tcW w:w="5766" w:type="dxa"/>
            <w:gridSpan w:val="2"/>
          </w:tcPr>
          <w:p w14:paraId="204AC576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Parent/Guardian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Phone:</w:t>
            </w:r>
          </w:p>
        </w:tc>
      </w:tr>
      <w:tr w:rsidR="00CE724C" w:rsidRPr="00F0303E" w14:paraId="38534F40" w14:textId="77777777">
        <w:trPr>
          <w:trHeight w:val="314"/>
        </w:trPr>
        <w:tc>
          <w:tcPr>
            <w:tcW w:w="11852" w:type="dxa"/>
            <w:gridSpan w:val="3"/>
          </w:tcPr>
          <w:p w14:paraId="03142EC8" w14:textId="665B4C65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Parent/Guardian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Email:</w:t>
            </w:r>
            <w:r w:rsidR="004D0C8A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                                                                              (we will send acceptance/denial letter to this email)</w:t>
            </w:r>
          </w:p>
        </w:tc>
      </w:tr>
      <w:tr w:rsidR="004D0C8A" w:rsidRPr="00F0303E" w14:paraId="13E4C9C7" w14:textId="77777777" w:rsidTr="004D0C8A">
        <w:trPr>
          <w:gridAfter w:val="1"/>
          <w:wAfter w:w="6" w:type="dxa"/>
          <w:trHeight w:val="878"/>
        </w:trPr>
        <w:tc>
          <w:tcPr>
            <w:tcW w:w="11846" w:type="dxa"/>
            <w:gridSpan w:val="2"/>
          </w:tcPr>
          <w:p w14:paraId="290F7BE0" w14:textId="77777777" w:rsidR="00204F1D" w:rsidRDefault="004D0C8A" w:rsidP="00204F1D">
            <w:pPr>
              <w:pStyle w:val="TableParagraph"/>
              <w:spacing w:line="240" w:lineRule="auto"/>
              <w:ind w:left="0" w:right="1656"/>
              <w:rPr>
                <w:rFonts w:asciiTheme="majorHAnsi" w:hAnsiTheme="majorHAnsi"/>
                <w:color w:val="231F20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 IEP? </w:t>
            </w:r>
            <w:r w:rsidRPr="00F0303E">
              <w:rPr>
                <w:rFonts w:asciiTheme="majorHAnsi" w:hAnsiTheme="majorHAnsi"/>
                <w:color w:val="231F20"/>
                <w:spacing w:val="40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YES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|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NO                      </w:t>
            </w:r>
            <w:r>
              <w:rPr>
                <w:rFonts w:asciiTheme="majorHAnsi" w:hAnsiTheme="majorHAnsi"/>
                <w:color w:val="231F20"/>
                <w:sz w:val="24"/>
              </w:rPr>
              <w:t xml:space="preserve">          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504?   YES | NO</w:t>
            </w:r>
            <w:r>
              <w:rPr>
                <w:rFonts w:asciiTheme="majorHAnsi" w:hAnsiTheme="majorHAnsi"/>
                <w:color w:val="231F20"/>
                <w:sz w:val="24"/>
              </w:rPr>
              <w:t xml:space="preserve">               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English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Language Learner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(ELL):</w:t>
            </w:r>
            <w:r w:rsidRPr="00F0303E">
              <w:rPr>
                <w:rFonts w:asciiTheme="majorHAnsi" w:hAnsiTheme="majorHAnsi"/>
                <w:color w:val="231F20"/>
                <w:spacing w:val="49"/>
                <w:sz w:val="24"/>
              </w:rPr>
              <w:t xml:space="preserve"> 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YES</w:t>
            </w:r>
            <w:r w:rsidRPr="00F0303E">
              <w:rPr>
                <w:rFonts w:asciiTheme="majorHAnsi" w:hAnsiTheme="majorHAnsi"/>
                <w:color w:val="231F20"/>
                <w:spacing w:val="-1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|</w:t>
            </w:r>
            <w:r w:rsidRPr="00F0303E">
              <w:rPr>
                <w:rFonts w:asciiTheme="majorHAnsi" w:hAnsiTheme="majorHAnsi"/>
                <w:color w:val="231F20"/>
                <w:spacing w:val="-1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>N</w:t>
            </w:r>
            <w:r>
              <w:rPr>
                <w:rFonts w:asciiTheme="majorHAnsi" w:hAnsiTheme="majorHAnsi"/>
                <w:color w:val="231F20"/>
                <w:spacing w:val="-5"/>
                <w:sz w:val="24"/>
              </w:rPr>
              <w:t>O</w:t>
            </w:r>
          </w:p>
          <w:p w14:paraId="162B3D8B" w14:textId="520FF7AC" w:rsidR="004D0C8A" w:rsidRPr="00204F1D" w:rsidRDefault="00204F1D" w:rsidP="00204F1D">
            <w:pPr>
              <w:pStyle w:val="TableParagraph"/>
              <w:spacing w:line="240" w:lineRule="auto"/>
              <w:ind w:left="0" w:right="1656"/>
              <w:rPr>
                <w:rFonts w:asciiTheme="majorHAnsi" w:hAnsiTheme="majorHAnsi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 xml:space="preserve"> </w:t>
            </w:r>
            <w:r w:rsidR="004D0C8A">
              <w:rPr>
                <w:rFonts w:asciiTheme="majorHAnsi" w:hAnsiTheme="majorHAnsi"/>
                <w:sz w:val="24"/>
              </w:rPr>
              <w:t>Other relevant information:</w:t>
            </w:r>
          </w:p>
        </w:tc>
      </w:tr>
    </w:tbl>
    <w:p w14:paraId="4B1D8752" w14:textId="77777777" w:rsidR="00CE724C" w:rsidRPr="00F0303E" w:rsidRDefault="00CE724C">
      <w:pPr>
        <w:pStyle w:val="BodyText"/>
        <w:spacing w:before="17"/>
        <w:ind w:left="0"/>
        <w:rPr>
          <w:rFonts w:asciiTheme="majorHAnsi" w:hAnsiTheme="majorHAnsi"/>
          <w:sz w:val="14"/>
        </w:rPr>
      </w:pPr>
    </w:p>
    <w:tbl>
      <w:tblPr>
        <w:tblW w:w="0" w:type="auto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1"/>
      </w:tblGrid>
      <w:tr w:rsidR="00CE724C" w:rsidRPr="00F0303E" w14:paraId="30CDEB95" w14:textId="77777777">
        <w:trPr>
          <w:trHeight w:val="314"/>
        </w:trPr>
        <w:tc>
          <w:tcPr>
            <w:tcW w:w="11851" w:type="dxa"/>
          </w:tcPr>
          <w:p w14:paraId="46DD3F30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How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did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you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hear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about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="00FF64BD" w:rsidRPr="00F0303E">
              <w:rPr>
                <w:rFonts w:asciiTheme="majorHAnsi" w:hAnsiTheme="majorHAnsi"/>
                <w:color w:val="231F20"/>
                <w:sz w:val="24"/>
              </w:rPr>
              <w:t>us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?</w:t>
            </w:r>
            <w:r w:rsidR="00FF64BD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 Counselor   Friend    Website     Other:</w:t>
            </w:r>
          </w:p>
        </w:tc>
      </w:tr>
      <w:tr w:rsidR="00CE724C" w:rsidRPr="00F0303E" w14:paraId="6E2413AF" w14:textId="77777777">
        <w:trPr>
          <w:trHeight w:val="602"/>
        </w:trPr>
        <w:tc>
          <w:tcPr>
            <w:tcW w:w="11851" w:type="dxa"/>
          </w:tcPr>
          <w:p w14:paraId="66D3701E" w14:textId="77777777" w:rsidR="00CE724C" w:rsidRPr="00F0303E" w:rsidRDefault="00A71493" w:rsidP="00D44C5D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Do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you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currently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have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any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siblings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or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friends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attending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Diamond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Ridge</w:t>
            </w:r>
            <w:r w:rsidR="00FF64BD" w:rsidRPr="00F0303E">
              <w:rPr>
                <w:rFonts w:asciiTheme="majorHAnsi" w:hAnsiTheme="majorHAnsi"/>
                <w:color w:val="231F20"/>
                <w:sz w:val="24"/>
              </w:rPr>
              <w:t xml:space="preserve"> or Entrada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?</w:t>
            </w:r>
            <w:r w:rsidRPr="00F0303E">
              <w:rPr>
                <w:rFonts w:asciiTheme="majorHAnsi" w:hAnsiTheme="majorHAnsi"/>
                <w:color w:val="231F20"/>
                <w:spacing w:val="46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YES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|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>NO</w:t>
            </w:r>
          </w:p>
          <w:p w14:paraId="5881298E" w14:textId="77777777" w:rsidR="00CE724C" w:rsidRPr="00F0303E" w:rsidRDefault="00A71493" w:rsidP="00D44C5D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If</w:t>
            </w:r>
            <w:r w:rsidRPr="00F0303E">
              <w:rPr>
                <w:rFonts w:asciiTheme="majorHAnsi" w:hAnsiTheme="majorHAnsi"/>
                <w:color w:val="231F20"/>
                <w:spacing w:val="-7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YES,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please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list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siblings:</w:t>
            </w:r>
          </w:p>
        </w:tc>
      </w:tr>
      <w:tr w:rsidR="00CE724C" w:rsidRPr="00F0303E" w14:paraId="5183D790" w14:textId="77777777">
        <w:trPr>
          <w:trHeight w:val="602"/>
        </w:trPr>
        <w:tc>
          <w:tcPr>
            <w:tcW w:w="11851" w:type="dxa"/>
          </w:tcPr>
          <w:p w14:paraId="79141E60" w14:textId="77777777" w:rsidR="00CE724C" w:rsidRPr="00F0303E" w:rsidRDefault="00A71493" w:rsidP="00D44C5D">
            <w:pPr>
              <w:pStyle w:val="TableParagraph"/>
              <w:tabs>
                <w:tab w:val="left" w:pos="5646"/>
              </w:tabs>
              <w:spacing w:line="240" w:lineRule="auto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Do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you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intend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to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graduate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from</w:t>
            </w:r>
            <w:r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Diamond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Ridge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="00FF64BD" w:rsidRPr="00F0303E">
              <w:rPr>
                <w:rFonts w:asciiTheme="majorHAnsi" w:hAnsiTheme="majorHAnsi"/>
                <w:color w:val="231F20"/>
                <w:sz w:val="24"/>
              </w:rPr>
              <w:t>or Entrada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?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ab/>
              <w:t xml:space="preserve">YES | 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>NO*</w:t>
            </w:r>
          </w:p>
          <w:p w14:paraId="13DE482E" w14:textId="05B5B86B" w:rsidR="00CE724C" w:rsidRPr="00F0303E" w:rsidRDefault="00A71493" w:rsidP="00D44C5D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*NO</w:t>
            </w:r>
            <w:r w:rsidRPr="00F0303E">
              <w:rPr>
                <w:rFonts w:asciiTheme="majorHAnsi" w:hAnsiTheme="majorHAnsi"/>
                <w:color w:val="231F20"/>
                <w:spacing w:val="-6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indicates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you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intend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to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return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to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your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boundary/previous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school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for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graduation</w:t>
            </w:r>
            <w:r w:rsidR="005F083F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if </w:t>
            </w:r>
            <w:r w:rsidR="004D0C8A">
              <w:rPr>
                <w:rFonts w:asciiTheme="majorHAnsi" w:hAnsiTheme="majorHAnsi"/>
                <w:color w:val="231F20"/>
                <w:spacing w:val="-2"/>
                <w:sz w:val="24"/>
              </w:rPr>
              <w:t>that</w:t>
            </w:r>
            <w:r w:rsidR="005F083F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school allows you to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.</w:t>
            </w:r>
          </w:p>
        </w:tc>
      </w:tr>
      <w:tr w:rsidR="00CE724C" w:rsidRPr="00F0303E" w14:paraId="54CAF073" w14:textId="77777777">
        <w:trPr>
          <w:trHeight w:val="1466"/>
        </w:trPr>
        <w:tc>
          <w:tcPr>
            <w:tcW w:w="11851" w:type="dxa"/>
          </w:tcPr>
          <w:p w14:paraId="49F19AC2" w14:textId="4A97D152" w:rsidR="00CE724C" w:rsidRPr="00F0303E" w:rsidRDefault="005F083F" w:rsidP="005F083F">
            <w:pPr>
              <w:pStyle w:val="TableParagraph"/>
              <w:spacing w:before="20" w:line="240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 xml:space="preserve"> E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xplain</w:t>
            </w:r>
            <w:r w:rsidR="00A71493"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ajorHAnsi" w:hAnsiTheme="majorHAnsi"/>
                <w:color w:val="231F20"/>
                <w:sz w:val="24"/>
              </w:rPr>
              <w:t>how</w:t>
            </w:r>
            <w:r w:rsidR="00A71493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you</w:t>
            </w:r>
            <w:r w:rsidR="00A71493"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would</w:t>
            </w:r>
            <w:r w:rsidR="00A71493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benefit</w:t>
            </w:r>
            <w:r w:rsidR="00A71493"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from</w:t>
            </w:r>
            <w:r w:rsidR="00A71493" w:rsidRPr="00F0303E">
              <w:rPr>
                <w:rFonts w:asciiTheme="majorHAnsi" w:hAnsiTheme="majorHAnsi"/>
                <w:color w:val="231F20"/>
                <w:spacing w:val="-3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attending</w:t>
            </w:r>
            <w:r w:rsidR="00A71493"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Diamond</w:t>
            </w:r>
            <w:r w:rsidR="00A71493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="00A71493" w:rsidRPr="00F0303E">
              <w:rPr>
                <w:rFonts w:asciiTheme="majorHAnsi" w:hAnsiTheme="majorHAnsi"/>
                <w:color w:val="231F20"/>
                <w:sz w:val="24"/>
              </w:rPr>
              <w:t>Ridge</w:t>
            </w:r>
            <w:r w:rsidR="00A71493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 </w:t>
            </w:r>
            <w:r w:rsidR="00FF64BD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 xml:space="preserve">Alternative or </w:t>
            </w:r>
            <w:r w:rsidR="00D44C5D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Entrada Adult High School</w:t>
            </w:r>
            <w:r w:rsidR="00A71493"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:</w:t>
            </w:r>
          </w:p>
        </w:tc>
      </w:tr>
      <w:tr w:rsidR="00CE724C" w:rsidRPr="00F0303E" w14:paraId="613E0103" w14:textId="77777777">
        <w:trPr>
          <w:trHeight w:val="1466"/>
        </w:trPr>
        <w:tc>
          <w:tcPr>
            <w:tcW w:w="11851" w:type="dxa"/>
          </w:tcPr>
          <w:p w14:paraId="08773BCE" w14:textId="77777777" w:rsidR="00CE724C" w:rsidRPr="00F0303E" w:rsidRDefault="00A71493">
            <w:pPr>
              <w:pStyle w:val="TableParagraph"/>
              <w:spacing w:line="348" w:lineRule="exact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>What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are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your</w:t>
            </w:r>
            <w:r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 </w:t>
            </w:r>
            <w:r w:rsidR="00FF64BD" w:rsidRPr="00F0303E">
              <w:rPr>
                <w:rFonts w:asciiTheme="majorHAnsi" w:hAnsiTheme="majorHAnsi"/>
                <w:color w:val="231F20"/>
                <w:spacing w:val="-5"/>
                <w:sz w:val="24"/>
              </w:rPr>
              <w:t xml:space="preserve">career, college or other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plans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z w:val="24"/>
              </w:rPr>
              <w:t>following</w:t>
            </w:r>
            <w:r w:rsidRPr="00F0303E">
              <w:rPr>
                <w:rFonts w:asciiTheme="majorHAnsi" w:hAnsiTheme="majorHAnsi"/>
                <w:color w:val="231F20"/>
                <w:spacing w:val="-4"/>
                <w:sz w:val="24"/>
              </w:rPr>
              <w:t xml:space="preserve">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graduation?</w:t>
            </w:r>
          </w:p>
        </w:tc>
      </w:tr>
    </w:tbl>
    <w:p w14:paraId="22B9AC41" w14:textId="77777777" w:rsidR="00CE724C" w:rsidRPr="00F0303E" w:rsidRDefault="00CE724C" w:rsidP="00D44C5D">
      <w:pPr>
        <w:pStyle w:val="BodyText"/>
        <w:spacing w:before="19"/>
        <w:ind w:left="0"/>
        <w:rPr>
          <w:rFonts w:asciiTheme="majorHAnsi" w:hAnsiTheme="majorHAnsi"/>
          <w:sz w:val="12"/>
        </w:rPr>
      </w:pPr>
    </w:p>
    <w:p w14:paraId="150AD0CE" w14:textId="22E1CEA8" w:rsidR="004D0C8A" w:rsidRDefault="004D0C8A" w:rsidP="00202666">
      <w:pPr>
        <w:pStyle w:val="BodyText"/>
        <w:spacing w:before="1"/>
        <w:ind w:left="192" w:right="209" w:hanging="2"/>
        <w:jc w:val="center"/>
        <w:rPr>
          <w:rFonts w:asciiTheme="majorHAnsi" w:hAnsiTheme="majorHAnsi"/>
          <w:color w:val="D2232A"/>
          <w:spacing w:val="-1"/>
          <w:sz w:val="26"/>
          <w:szCs w:val="26"/>
        </w:rPr>
      </w:pPr>
      <w:r>
        <w:rPr>
          <w:rFonts w:asciiTheme="majorHAnsi" w:hAnsiTheme="majorHAnsi"/>
          <w:b/>
          <w:bCs/>
          <w:color w:val="D2232A"/>
          <w:sz w:val="26"/>
          <w:szCs w:val="26"/>
          <w:u w:val="single"/>
        </w:rPr>
        <w:t xml:space="preserve">Your signature below indicates that you </w:t>
      </w:r>
      <w:r w:rsidR="00A71493" w:rsidRPr="00202666">
        <w:rPr>
          <w:rFonts w:asciiTheme="majorHAnsi" w:hAnsiTheme="majorHAnsi"/>
          <w:b/>
          <w:bCs/>
          <w:color w:val="D2232A"/>
          <w:sz w:val="26"/>
          <w:szCs w:val="26"/>
          <w:u w:val="single"/>
        </w:rPr>
        <w:t>understand</w:t>
      </w:r>
      <w:r w:rsidR="00A71493" w:rsidRPr="00202666">
        <w:rPr>
          <w:rFonts w:asciiTheme="majorHAnsi" w:hAnsiTheme="majorHAnsi"/>
          <w:b/>
          <w:bCs/>
          <w:color w:val="D2232A"/>
          <w:spacing w:val="-1"/>
          <w:sz w:val="26"/>
          <w:szCs w:val="26"/>
          <w:u w:val="single"/>
        </w:rPr>
        <w:t xml:space="preserve"> </w:t>
      </w:r>
      <w:r w:rsidR="00B23A6E" w:rsidRPr="00202666">
        <w:rPr>
          <w:rFonts w:asciiTheme="majorHAnsi" w:hAnsiTheme="majorHAnsi"/>
          <w:b/>
          <w:bCs/>
          <w:color w:val="D2232A"/>
          <w:spacing w:val="-1"/>
          <w:sz w:val="26"/>
          <w:szCs w:val="26"/>
          <w:u w:val="single"/>
        </w:rPr>
        <w:t>and agree to the following</w:t>
      </w:r>
      <w:r>
        <w:rPr>
          <w:rFonts w:asciiTheme="majorHAnsi" w:hAnsiTheme="majorHAnsi"/>
          <w:b/>
          <w:bCs/>
          <w:color w:val="D2232A"/>
          <w:spacing w:val="-1"/>
          <w:sz w:val="26"/>
          <w:szCs w:val="26"/>
          <w:u w:val="single"/>
        </w:rPr>
        <w:t xml:space="preserve"> permit</w:t>
      </w:r>
      <w:r w:rsidR="00B23A6E" w:rsidRPr="00202666">
        <w:rPr>
          <w:rFonts w:asciiTheme="majorHAnsi" w:hAnsiTheme="majorHAnsi"/>
          <w:color w:val="D2232A"/>
          <w:spacing w:val="-1"/>
          <w:sz w:val="26"/>
          <w:szCs w:val="26"/>
        </w:rPr>
        <w:t xml:space="preserve">: </w:t>
      </w:r>
    </w:p>
    <w:p w14:paraId="2DF73389" w14:textId="49E99065" w:rsidR="00CE724C" w:rsidRPr="00202666" w:rsidRDefault="00B23A6E" w:rsidP="00202666">
      <w:pPr>
        <w:pStyle w:val="BodyText"/>
        <w:spacing w:before="1"/>
        <w:ind w:left="192" w:right="209" w:hanging="2"/>
        <w:jc w:val="center"/>
        <w:rPr>
          <w:rFonts w:asciiTheme="majorHAnsi" w:hAnsiTheme="majorHAnsi"/>
          <w:color w:val="D2232A"/>
          <w:spacing w:val="40"/>
          <w:sz w:val="26"/>
          <w:szCs w:val="26"/>
        </w:rPr>
      </w:pPr>
      <w:r w:rsidRPr="00202666">
        <w:rPr>
          <w:rFonts w:asciiTheme="majorHAnsi" w:hAnsiTheme="majorHAnsi"/>
          <w:color w:val="D2232A"/>
          <w:sz w:val="26"/>
          <w:szCs w:val="26"/>
        </w:rPr>
        <w:t xml:space="preserve">Student </w:t>
      </w:r>
      <w:r w:rsidR="00202666" w:rsidRPr="00202666">
        <w:rPr>
          <w:rFonts w:asciiTheme="majorHAnsi" w:hAnsiTheme="majorHAnsi"/>
          <w:color w:val="D2232A"/>
          <w:sz w:val="26"/>
          <w:szCs w:val="26"/>
        </w:rPr>
        <w:t>will be</w:t>
      </w:r>
      <w:r w:rsidRPr="00202666">
        <w:rPr>
          <w:rFonts w:asciiTheme="majorHAnsi" w:hAnsiTheme="majorHAnsi"/>
          <w:color w:val="D2232A"/>
          <w:sz w:val="26"/>
          <w:szCs w:val="26"/>
        </w:rPr>
        <w:t xml:space="preserve"> on </w:t>
      </w:r>
      <w:r w:rsidR="005F083F" w:rsidRPr="00202666">
        <w:rPr>
          <w:rFonts w:asciiTheme="majorHAnsi" w:hAnsiTheme="majorHAnsi"/>
          <w:color w:val="D2232A"/>
          <w:sz w:val="26"/>
          <w:szCs w:val="26"/>
        </w:rPr>
        <w:t>permit</w:t>
      </w:r>
      <w:r w:rsidR="00202666" w:rsidRPr="00202666">
        <w:rPr>
          <w:rFonts w:asciiTheme="majorHAnsi" w:hAnsiTheme="majorHAnsi"/>
          <w:color w:val="D2232A"/>
          <w:sz w:val="26"/>
          <w:szCs w:val="26"/>
        </w:rPr>
        <w:t xml:space="preserve"> </w:t>
      </w:r>
      <w:r w:rsidRPr="00202666">
        <w:rPr>
          <w:rFonts w:asciiTheme="majorHAnsi" w:hAnsiTheme="majorHAnsi"/>
          <w:color w:val="D2232A"/>
          <w:sz w:val="26"/>
          <w:szCs w:val="26"/>
        </w:rPr>
        <w:t xml:space="preserve">and must </w:t>
      </w:r>
      <w:r w:rsidR="004D0C8A">
        <w:rPr>
          <w:rFonts w:asciiTheme="majorHAnsi" w:hAnsiTheme="majorHAnsi"/>
          <w:color w:val="D2232A"/>
          <w:sz w:val="26"/>
          <w:szCs w:val="26"/>
        </w:rPr>
        <w:t>have an attendance rate of</w:t>
      </w:r>
      <w:r w:rsidRPr="00202666">
        <w:rPr>
          <w:rFonts w:asciiTheme="majorHAnsi" w:hAnsiTheme="majorHAnsi"/>
          <w:color w:val="D2232A"/>
          <w:sz w:val="26"/>
          <w:szCs w:val="26"/>
        </w:rPr>
        <w:t xml:space="preserve"> 8</w:t>
      </w:r>
      <w:r w:rsidR="004D0C8A">
        <w:rPr>
          <w:rFonts w:asciiTheme="majorHAnsi" w:hAnsiTheme="majorHAnsi"/>
          <w:color w:val="D2232A"/>
          <w:sz w:val="26"/>
          <w:szCs w:val="26"/>
        </w:rPr>
        <w:t>5</w:t>
      </w:r>
      <w:r w:rsidRPr="00202666">
        <w:rPr>
          <w:rFonts w:asciiTheme="majorHAnsi" w:hAnsiTheme="majorHAnsi"/>
          <w:color w:val="D2232A"/>
          <w:sz w:val="26"/>
          <w:szCs w:val="26"/>
        </w:rPr>
        <w:t xml:space="preserve">% </w:t>
      </w:r>
      <w:r w:rsidR="004D0C8A">
        <w:rPr>
          <w:rFonts w:asciiTheme="majorHAnsi" w:hAnsiTheme="majorHAnsi"/>
          <w:color w:val="D2232A"/>
          <w:sz w:val="26"/>
          <w:szCs w:val="26"/>
        </w:rPr>
        <w:t xml:space="preserve">or higher, follow all </w:t>
      </w:r>
      <w:r w:rsidR="004D0C8A" w:rsidRPr="00202666">
        <w:rPr>
          <w:rFonts w:asciiTheme="majorHAnsi" w:hAnsiTheme="majorHAnsi"/>
          <w:color w:val="D2232A"/>
          <w:sz w:val="26"/>
          <w:szCs w:val="26"/>
        </w:rPr>
        <w:t>Canyons</w:t>
      </w:r>
      <w:r w:rsidRPr="00202666">
        <w:rPr>
          <w:rFonts w:asciiTheme="majorHAnsi" w:hAnsiTheme="majorHAnsi"/>
          <w:color w:val="D2232A"/>
          <w:sz w:val="26"/>
          <w:szCs w:val="26"/>
        </w:rPr>
        <w:t xml:space="preserve"> </w:t>
      </w:r>
      <w:r w:rsidR="00202666">
        <w:rPr>
          <w:rFonts w:asciiTheme="majorHAnsi" w:hAnsiTheme="majorHAnsi"/>
          <w:color w:val="D2232A"/>
          <w:sz w:val="26"/>
          <w:szCs w:val="26"/>
        </w:rPr>
        <w:t xml:space="preserve">District </w:t>
      </w:r>
      <w:r w:rsidRPr="00202666">
        <w:rPr>
          <w:rFonts w:asciiTheme="majorHAnsi" w:hAnsiTheme="majorHAnsi"/>
          <w:color w:val="D2232A"/>
          <w:sz w:val="26"/>
          <w:szCs w:val="26"/>
        </w:rPr>
        <w:t xml:space="preserve">and school rules, have no suspensions, </w:t>
      </w:r>
      <w:r w:rsidRPr="00202666">
        <w:rPr>
          <w:rFonts w:asciiTheme="majorHAnsi" w:hAnsiTheme="majorHAnsi"/>
          <w:color w:val="D2232A"/>
          <w:spacing w:val="-1"/>
          <w:sz w:val="26"/>
          <w:szCs w:val="26"/>
        </w:rPr>
        <w:t xml:space="preserve">pass each class with a grade of D or higher, make adequate progress to makeup credit deficiencies, </w:t>
      </w:r>
      <w:r w:rsidR="00202666" w:rsidRPr="00202666">
        <w:rPr>
          <w:rFonts w:asciiTheme="majorHAnsi" w:hAnsiTheme="majorHAnsi"/>
          <w:color w:val="D2232A"/>
          <w:spacing w:val="-1"/>
          <w:sz w:val="26"/>
          <w:szCs w:val="26"/>
        </w:rPr>
        <w:t xml:space="preserve">and not have any violations of Canyons’ drug and alcohol policy. Violation of any of these may cause </w:t>
      </w:r>
      <w:r w:rsidR="004D0C8A">
        <w:rPr>
          <w:rFonts w:asciiTheme="majorHAnsi" w:hAnsiTheme="majorHAnsi"/>
          <w:color w:val="D2232A"/>
          <w:spacing w:val="-1"/>
          <w:sz w:val="26"/>
          <w:szCs w:val="26"/>
        </w:rPr>
        <w:t>this</w:t>
      </w:r>
      <w:r w:rsidR="00202666" w:rsidRPr="00202666">
        <w:rPr>
          <w:rFonts w:asciiTheme="majorHAnsi" w:hAnsiTheme="majorHAnsi"/>
          <w:color w:val="D2232A"/>
          <w:spacing w:val="-1"/>
          <w:sz w:val="26"/>
          <w:szCs w:val="26"/>
        </w:rPr>
        <w:t xml:space="preserve"> permit to be </w:t>
      </w:r>
      <w:r w:rsidR="004D0C8A">
        <w:rPr>
          <w:rFonts w:asciiTheme="majorHAnsi" w:hAnsiTheme="majorHAnsi"/>
          <w:color w:val="D2232A"/>
          <w:spacing w:val="-1"/>
          <w:sz w:val="26"/>
          <w:szCs w:val="26"/>
        </w:rPr>
        <w:t xml:space="preserve">immediately </w:t>
      </w:r>
      <w:r w:rsidR="00202666" w:rsidRPr="00202666">
        <w:rPr>
          <w:rFonts w:asciiTheme="majorHAnsi" w:hAnsiTheme="majorHAnsi"/>
          <w:color w:val="D2232A"/>
          <w:spacing w:val="-1"/>
          <w:sz w:val="26"/>
          <w:szCs w:val="26"/>
        </w:rPr>
        <w:t>revoked and the student to return and continue their education at their boundary school.</w:t>
      </w:r>
      <w:r w:rsidR="00202666" w:rsidRPr="00202666">
        <w:rPr>
          <w:rFonts w:asciiTheme="majorHAnsi" w:hAnsiTheme="majorHAnsi"/>
          <w:color w:val="D2232A"/>
          <w:spacing w:val="40"/>
          <w:sz w:val="26"/>
          <w:szCs w:val="26"/>
        </w:rPr>
        <w:t xml:space="preserve"> </w:t>
      </w:r>
      <w:r w:rsidR="001D59E3">
        <w:rPr>
          <w:rFonts w:asciiTheme="majorHAnsi" w:hAnsiTheme="majorHAnsi"/>
          <w:color w:val="D2232A"/>
          <w:sz w:val="26"/>
          <w:szCs w:val="26"/>
        </w:rPr>
        <w:t>Each</w:t>
      </w:r>
      <w:r w:rsidR="00D44C5D" w:rsidRPr="00202666">
        <w:rPr>
          <w:rFonts w:asciiTheme="majorHAnsi" w:hAnsiTheme="majorHAnsi"/>
          <w:color w:val="D2232A"/>
          <w:sz w:val="26"/>
          <w:szCs w:val="26"/>
        </w:rPr>
        <w:t xml:space="preserve"> new Di</w:t>
      </w:r>
      <w:r w:rsidR="00A71493" w:rsidRPr="00202666">
        <w:rPr>
          <w:rFonts w:asciiTheme="majorHAnsi" w:hAnsiTheme="majorHAnsi"/>
          <w:color w:val="D2232A"/>
          <w:sz w:val="26"/>
          <w:szCs w:val="26"/>
        </w:rPr>
        <w:t>amond Ridge</w:t>
      </w:r>
      <w:r w:rsidR="00202666">
        <w:rPr>
          <w:rFonts w:asciiTheme="majorHAnsi" w:hAnsiTheme="majorHAnsi"/>
          <w:color w:val="D2232A"/>
          <w:sz w:val="26"/>
          <w:szCs w:val="26"/>
        </w:rPr>
        <w:t>/</w:t>
      </w:r>
      <w:r w:rsidR="00D44C5D" w:rsidRPr="00202666">
        <w:rPr>
          <w:rFonts w:asciiTheme="majorHAnsi" w:hAnsiTheme="majorHAnsi"/>
          <w:color w:val="D2232A"/>
          <w:sz w:val="26"/>
          <w:szCs w:val="26"/>
        </w:rPr>
        <w:t>Entrada student</w:t>
      </w:r>
      <w:r w:rsidR="00766FEE" w:rsidRPr="00202666">
        <w:rPr>
          <w:rFonts w:asciiTheme="majorHAnsi" w:hAnsiTheme="majorHAnsi"/>
          <w:color w:val="D2232A"/>
          <w:sz w:val="26"/>
          <w:szCs w:val="26"/>
        </w:rPr>
        <w:t xml:space="preserve"> and </w:t>
      </w:r>
      <w:r w:rsidR="005F083F" w:rsidRPr="00202666">
        <w:rPr>
          <w:rFonts w:asciiTheme="majorHAnsi" w:hAnsiTheme="majorHAnsi"/>
          <w:color w:val="D2232A"/>
          <w:sz w:val="26"/>
          <w:szCs w:val="26"/>
        </w:rPr>
        <w:t>their</w:t>
      </w:r>
      <w:r w:rsidR="00766FEE" w:rsidRPr="00202666">
        <w:rPr>
          <w:rFonts w:asciiTheme="majorHAnsi" w:hAnsiTheme="majorHAnsi"/>
          <w:color w:val="D2232A"/>
          <w:sz w:val="26"/>
          <w:szCs w:val="26"/>
        </w:rPr>
        <w:t xml:space="preserve"> </w:t>
      </w:r>
      <w:r w:rsidR="00A71493" w:rsidRPr="00202666">
        <w:rPr>
          <w:rFonts w:asciiTheme="majorHAnsi" w:hAnsiTheme="majorHAnsi"/>
          <w:color w:val="D2232A"/>
          <w:sz w:val="26"/>
          <w:szCs w:val="26"/>
        </w:rPr>
        <w:t>parent</w:t>
      </w:r>
      <w:r w:rsidR="00766FEE" w:rsidRPr="00202666">
        <w:rPr>
          <w:rFonts w:asciiTheme="majorHAnsi" w:hAnsiTheme="majorHAnsi"/>
          <w:color w:val="D2232A"/>
          <w:sz w:val="26"/>
          <w:szCs w:val="26"/>
        </w:rPr>
        <w:t xml:space="preserve">/guardian </w:t>
      </w:r>
      <w:r w:rsidR="00D44C5D" w:rsidRPr="00202666">
        <w:rPr>
          <w:rFonts w:asciiTheme="majorHAnsi" w:hAnsiTheme="majorHAnsi"/>
          <w:color w:val="D2232A"/>
          <w:sz w:val="26"/>
          <w:szCs w:val="26"/>
        </w:rPr>
        <w:t xml:space="preserve">must </w:t>
      </w:r>
      <w:r w:rsidR="00A71493" w:rsidRPr="00202666">
        <w:rPr>
          <w:rFonts w:asciiTheme="majorHAnsi" w:hAnsiTheme="majorHAnsi"/>
          <w:color w:val="D2232A"/>
          <w:sz w:val="26"/>
          <w:szCs w:val="26"/>
        </w:rPr>
        <w:t xml:space="preserve">attend </w:t>
      </w:r>
      <w:r w:rsidR="00766FEE" w:rsidRPr="00202666">
        <w:rPr>
          <w:rFonts w:asciiTheme="majorHAnsi" w:hAnsiTheme="majorHAnsi"/>
          <w:color w:val="D2232A"/>
          <w:sz w:val="26"/>
          <w:szCs w:val="26"/>
        </w:rPr>
        <w:t xml:space="preserve">an </w:t>
      </w:r>
      <w:r w:rsidR="00D44C5D" w:rsidRPr="00202666">
        <w:rPr>
          <w:rFonts w:asciiTheme="majorHAnsi" w:hAnsiTheme="majorHAnsi"/>
          <w:color w:val="D2232A"/>
          <w:sz w:val="26"/>
          <w:szCs w:val="26"/>
        </w:rPr>
        <w:t>O</w:t>
      </w:r>
      <w:r w:rsidR="00A71493" w:rsidRPr="00202666">
        <w:rPr>
          <w:rFonts w:asciiTheme="majorHAnsi" w:hAnsiTheme="majorHAnsi"/>
          <w:color w:val="D2232A"/>
          <w:sz w:val="26"/>
          <w:szCs w:val="26"/>
        </w:rPr>
        <w:t>rientation</w:t>
      </w:r>
      <w:r w:rsidR="00766FEE" w:rsidRPr="00202666">
        <w:rPr>
          <w:rFonts w:asciiTheme="majorHAnsi" w:hAnsiTheme="majorHAnsi"/>
          <w:color w:val="D2232A"/>
          <w:sz w:val="26"/>
          <w:szCs w:val="26"/>
        </w:rPr>
        <w:t xml:space="preserve"> session </w:t>
      </w:r>
      <w:r w:rsidR="001D59E3">
        <w:rPr>
          <w:rFonts w:asciiTheme="majorHAnsi" w:hAnsiTheme="majorHAnsi"/>
          <w:color w:val="D2232A"/>
          <w:sz w:val="26"/>
          <w:szCs w:val="26"/>
        </w:rPr>
        <w:t>as a condition of enrollment</w:t>
      </w:r>
      <w:r w:rsidR="00A71493" w:rsidRPr="00202666">
        <w:rPr>
          <w:rFonts w:asciiTheme="majorHAnsi" w:hAnsiTheme="majorHAnsi"/>
          <w:color w:val="D2232A"/>
          <w:sz w:val="26"/>
          <w:szCs w:val="26"/>
        </w:rPr>
        <w:t>.</w:t>
      </w:r>
      <w:r w:rsidR="00A71493" w:rsidRPr="00202666">
        <w:rPr>
          <w:rFonts w:asciiTheme="majorHAnsi" w:hAnsiTheme="majorHAnsi"/>
          <w:color w:val="D2232A"/>
          <w:spacing w:val="40"/>
          <w:sz w:val="26"/>
          <w:szCs w:val="26"/>
        </w:rPr>
        <w:t xml:space="preserve"> </w:t>
      </w:r>
    </w:p>
    <w:p w14:paraId="7F80E083" w14:textId="77777777" w:rsidR="00CE724C" w:rsidRPr="00F0303E" w:rsidRDefault="00CE724C">
      <w:pPr>
        <w:pStyle w:val="BodyText"/>
        <w:spacing w:before="2"/>
        <w:ind w:left="0"/>
        <w:rPr>
          <w:rFonts w:asciiTheme="majorHAnsi" w:hAnsiTheme="majorHAnsi"/>
          <w:sz w:val="12"/>
        </w:rPr>
      </w:pPr>
    </w:p>
    <w:tbl>
      <w:tblPr>
        <w:tblW w:w="0" w:type="auto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6"/>
        <w:gridCol w:w="4526"/>
      </w:tblGrid>
      <w:tr w:rsidR="00CE724C" w:rsidRPr="00F0303E" w14:paraId="2DD3907E" w14:textId="77777777" w:rsidTr="00226825">
        <w:trPr>
          <w:trHeight w:val="314"/>
        </w:trPr>
        <w:tc>
          <w:tcPr>
            <w:tcW w:w="7326" w:type="dxa"/>
          </w:tcPr>
          <w:p w14:paraId="0E320850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Student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Signature:</w:t>
            </w:r>
          </w:p>
        </w:tc>
        <w:tc>
          <w:tcPr>
            <w:tcW w:w="4526" w:type="dxa"/>
          </w:tcPr>
          <w:p w14:paraId="3075AF51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Date:</w:t>
            </w:r>
          </w:p>
        </w:tc>
      </w:tr>
      <w:tr w:rsidR="00CE724C" w:rsidRPr="00F0303E" w14:paraId="25F51D8A" w14:textId="77777777" w:rsidTr="00226825">
        <w:trPr>
          <w:trHeight w:val="314"/>
        </w:trPr>
        <w:tc>
          <w:tcPr>
            <w:tcW w:w="7326" w:type="dxa"/>
          </w:tcPr>
          <w:p w14:paraId="285AF1FD" w14:textId="77777777" w:rsidR="00CE724C" w:rsidRPr="00F0303E" w:rsidRDefault="00A71493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z w:val="24"/>
              </w:rPr>
              <w:t xml:space="preserve">Parent </w:t>
            </w: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Signature:</w:t>
            </w:r>
          </w:p>
        </w:tc>
        <w:tc>
          <w:tcPr>
            <w:tcW w:w="4526" w:type="dxa"/>
          </w:tcPr>
          <w:p w14:paraId="440243F0" w14:textId="77777777" w:rsidR="00CE724C" w:rsidRPr="00F0303E" w:rsidRDefault="00A71493">
            <w:pPr>
              <w:pStyle w:val="TableParagraph"/>
              <w:ind w:left="79"/>
              <w:rPr>
                <w:rFonts w:asciiTheme="majorHAnsi" w:hAnsiTheme="majorHAnsi"/>
                <w:sz w:val="24"/>
              </w:rPr>
            </w:pPr>
            <w:r w:rsidRPr="00F0303E">
              <w:rPr>
                <w:rFonts w:asciiTheme="majorHAnsi" w:hAnsiTheme="majorHAnsi"/>
                <w:color w:val="231F20"/>
                <w:spacing w:val="-2"/>
                <w:sz w:val="24"/>
              </w:rPr>
              <w:t>Date:</w:t>
            </w:r>
          </w:p>
        </w:tc>
      </w:tr>
    </w:tbl>
    <w:p w14:paraId="477AF852" w14:textId="77777777" w:rsidR="00A71493" w:rsidRPr="00F0303E" w:rsidRDefault="00A71493">
      <w:pPr>
        <w:rPr>
          <w:rFonts w:asciiTheme="majorHAnsi" w:hAnsiTheme="majorHAnsi"/>
        </w:rPr>
      </w:pPr>
    </w:p>
    <w:sectPr w:rsidR="00A71493" w:rsidRPr="00F0303E">
      <w:pgSz w:w="12240" w:h="15840"/>
      <w:pgMar w:top="1640" w:right="60" w:bottom="0" w:left="80" w:header="2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790E" w14:textId="77777777" w:rsidR="00705298" w:rsidRDefault="00705298">
      <w:r>
        <w:separator/>
      </w:r>
    </w:p>
  </w:endnote>
  <w:endnote w:type="continuationSeparator" w:id="0">
    <w:p w14:paraId="3BE22E09" w14:textId="77777777" w:rsidR="00705298" w:rsidRDefault="0070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B235" w14:textId="77777777" w:rsidR="00705298" w:rsidRDefault="00705298">
      <w:r>
        <w:separator/>
      </w:r>
    </w:p>
  </w:footnote>
  <w:footnote w:type="continuationSeparator" w:id="0">
    <w:p w14:paraId="70B8CA48" w14:textId="77777777" w:rsidR="00705298" w:rsidRDefault="0070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B3F1" w14:textId="77777777" w:rsidR="00CE724C" w:rsidRDefault="008B07F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4C137978" wp14:editId="31B6A3E8">
              <wp:simplePos x="0" y="0"/>
              <wp:positionH relativeFrom="page">
                <wp:posOffset>1828460</wp:posOffset>
              </wp:positionH>
              <wp:positionV relativeFrom="page">
                <wp:posOffset>201900</wp:posOffset>
              </wp:positionV>
              <wp:extent cx="4454643" cy="744279"/>
              <wp:effectExtent l="0" t="0" r="3175" b="508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4643" cy="744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DEC68" w14:textId="460173AE" w:rsidR="00152BB9" w:rsidRPr="001D59E3" w:rsidRDefault="009E2863" w:rsidP="001D59E3">
                          <w:pPr>
                            <w:ind w:left="94" w:right="94"/>
                            <w:jc w:val="center"/>
                            <w:rPr>
                              <w:rFonts w:asciiTheme="majorHAnsi" w:hAnsiTheme="majorHAnsi"/>
                              <w:color w:val="FFFFFF"/>
                              <w:spacing w:val="-2"/>
                              <w:w w:val="95"/>
                              <w:sz w:val="24"/>
                              <w:szCs w:val="26"/>
                            </w:rPr>
                          </w:pPr>
                          <w:r w:rsidRPr="00F0303E">
                            <w:rPr>
                              <w:rFonts w:asciiTheme="majorHAnsi" w:hAnsiTheme="majorHAnsi"/>
                              <w:color w:val="FFFFFF"/>
                              <w:w w:val="95"/>
                              <w:sz w:val="24"/>
                              <w:szCs w:val="26"/>
                            </w:rPr>
                            <w:t>Diamond Ridge Alternative High School</w:t>
                          </w:r>
                          <w:r w:rsidR="001D59E3">
                            <w:rPr>
                              <w:rFonts w:asciiTheme="majorHAnsi" w:hAnsiTheme="majorHAnsi"/>
                              <w:color w:val="FFFFFF"/>
                              <w:w w:val="95"/>
                              <w:sz w:val="24"/>
                              <w:szCs w:val="26"/>
                            </w:rPr>
                            <w:t>/</w:t>
                          </w:r>
                          <w:r w:rsidR="00D574B5" w:rsidRPr="00F0303E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6"/>
                            </w:rPr>
                            <w:t>Entrada Adult High School</w:t>
                          </w:r>
                        </w:p>
                        <w:p w14:paraId="04132EEC" w14:textId="77777777" w:rsidR="009F4BF1" w:rsidRPr="00766FEE" w:rsidRDefault="009F4BF1" w:rsidP="00152BB9">
                          <w:pPr>
                            <w:ind w:left="94" w:right="94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6"/>
                            </w:rPr>
                          </w:pPr>
                          <w:r w:rsidRPr="00766FEE"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6"/>
                            </w:rPr>
                            <w:t>UNIFIED APPLICATION</w:t>
                          </w:r>
                        </w:p>
                        <w:p w14:paraId="6EFBBEBE" w14:textId="77777777" w:rsidR="00CE724C" w:rsidRPr="00F0303E" w:rsidRDefault="00EE11BA" w:rsidP="00152BB9">
                          <w:pPr>
                            <w:pStyle w:val="BodyText"/>
                            <w:ind w:left="94" w:right="94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9800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South</w:t>
                          </w:r>
                          <w:r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 xml:space="preserve"> 800 East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|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Sandy,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UT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46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2"/>
                              <w:sz w:val="20"/>
                            </w:rPr>
                            <w:t>84094</w:t>
                          </w:r>
                        </w:p>
                        <w:p w14:paraId="4AD162E7" w14:textId="77777777" w:rsidR="00CE724C" w:rsidRPr="00F0303E" w:rsidRDefault="00EE11BA" w:rsidP="00152BB9">
                          <w:pPr>
                            <w:pStyle w:val="BodyText"/>
                            <w:ind w:left="94" w:right="94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D</w:t>
                          </w:r>
                          <w:r w:rsidR="00D44C5D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IAMOND RIDGE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: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50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801.826.9900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|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0303E">
                            <w:rPr>
                              <w:rFonts w:asciiTheme="majorHAnsi" w:hAnsiTheme="majorHAnsi"/>
                              <w:color w:val="FFFFFF"/>
                              <w:spacing w:val="-3"/>
                              <w:sz w:val="20"/>
                            </w:rPr>
                            <w:t>ENTRADA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z w:val="20"/>
                            </w:rPr>
                            <w:t>:</w:t>
                          </w:r>
                          <w:r w:rsidR="00A71493" w:rsidRPr="00F0303E">
                            <w:rPr>
                              <w:rFonts w:asciiTheme="majorHAnsi" w:hAnsiTheme="majorHAnsi"/>
                              <w:color w:val="FFFFFF"/>
                              <w:spacing w:val="-2"/>
                              <w:sz w:val="20"/>
                            </w:rPr>
                            <w:t xml:space="preserve"> 801.826.</w:t>
                          </w:r>
                          <w:r w:rsidRPr="00F0303E">
                            <w:rPr>
                              <w:rFonts w:asciiTheme="majorHAnsi" w:hAnsiTheme="majorHAnsi"/>
                              <w:color w:val="FFFFFF"/>
                              <w:spacing w:val="-2"/>
                              <w:sz w:val="20"/>
                            </w:rPr>
                            <w:t>6675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C13797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143.95pt;margin-top:15.9pt;width:350.75pt;height:58.6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" filled="f" stroked="f">
              <v:textbox inset="0,0,0,0">
                <w:txbxContent>
                  <w:p w14:paraId="306DEC68" w14:textId="460173AE" w:rsidR="00152BB9" w:rsidRPr="001D59E3" w:rsidRDefault="009E2863" w:rsidP="001D59E3">
                    <w:pPr>
                      <w:ind w:left="94" w:right="94"/>
                      <w:jc w:val="center"/>
                      <w:rPr>
                        <w:rFonts w:asciiTheme="majorHAnsi" w:hAnsiTheme="majorHAnsi"/>
                        <w:color w:val="FFFFFF"/>
                        <w:spacing w:val="-2"/>
                        <w:w w:val="95"/>
                        <w:sz w:val="24"/>
                        <w:szCs w:val="26"/>
                      </w:rPr>
                    </w:pPr>
                    <w:r w:rsidRPr="00F0303E">
                      <w:rPr>
                        <w:rFonts w:asciiTheme="majorHAnsi" w:hAnsiTheme="majorHAnsi"/>
                        <w:color w:val="FFFFFF"/>
                        <w:w w:val="95"/>
                        <w:sz w:val="24"/>
                        <w:szCs w:val="26"/>
                      </w:rPr>
                      <w:t>Diamond Ridge Alternative High School</w:t>
                    </w:r>
                    <w:r w:rsidR="001D59E3">
                      <w:rPr>
                        <w:rFonts w:asciiTheme="majorHAnsi" w:hAnsiTheme="majorHAnsi"/>
                        <w:color w:val="FFFFFF"/>
                        <w:w w:val="95"/>
                        <w:sz w:val="24"/>
                        <w:szCs w:val="26"/>
                      </w:rPr>
                      <w:t>/</w:t>
                    </w:r>
                    <w:r w:rsidR="00D574B5" w:rsidRPr="00F0303E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6"/>
                      </w:rPr>
                      <w:t>Entrada Adult High School</w:t>
                    </w:r>
                  </w:p>
                  <w:p w14:paraId="04132EEC" w14:textId="77777777" w:rsidR="009F4BF1" w:rsidRPr="00766FEE" w:rsidRDefault="009F4BF1" w:rsidP="00152BB9">
                    <w:pPr>
                      <w:ind w:left="94" w:right="94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6"/>
                      </w:rPr>
                    </w:pPr>
                    <w:r w:rsidRPr="00766FEE"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6"/>
                      </w:rPr>
                      <w:t>UNIFIED APPLICATION</w:t>
                    </w:r>
                  </w:p>
                  <w:p w14:paraId="6EFBBEBE" w14:textId="77777777" w:rsidR="00CE724C" w:rsidRPr="00F0303E" w:rsidRDefault="00EE11BA" w:rsidP="00152BB9">
                    <w:pPr>
                      <w:pStyle w:val="BodyText"/>
                      <w:ind w:left="94" w:right="94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9800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South</w:t>
                    </w:r>
                    <w:r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 xml:space="preserve"> 800 East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|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Sandy,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UT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46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2"/>
                        <w:sz w:val="20"/>
                      </w:rPr>
                      <w:t>84094</w:t>
                    </w:r>
                  </w:p>
                  <w:p w14:paraId="4AD162E7" w14:textId="77777777" w:rsidR="00CE724C" w:rsidRPr="00F0303E" w:rsidRDefault="00EE11BA" w:rsidP="00152BB9">
                    <w:pPr>
                      <w:pStyle w:val="BodyText"/>
                      <w:ind w:left="94" w:right="94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D</w:t>
                    </w:r>
                    <w:r w:rsidR="00D44C5D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IAMOND RIDGE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: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50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801.826.9900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|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Pr="00F0303E">
                      <w:rPr>
                        <w:rFonts w:asciiTheme="majorHAnsi" w:hAnsiTheme="majorHAnsi"/>
                        <w:color w:val="FFFFFF"/>
                        <w:spacing w:val="-3"/>
                        <w:sz w:val="20"/>
                      </w:rPr>
                      <w:t>ENTRADA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z w:val="20"/>
                      </w:rPr>
                      <w:t>:</w:t>
                    </w:r>
                    <w:r w:rsidR="00A71493" w:rsidRPr="00F0303E">
                      <w:rPr>
                        <w:rFonts w:asciiTheme="majorHAnsi" w:hAnsiTheme="majorHAnsi"/>
                        <w:color w:val="FFFFFF"/>
                        <w:spacing w:val="-2"/>
                        <w:sz w:val="20"/>
                      </w:rPr>
                      <w:t xml:space="preserve"> 801.826.</w:t>
                    </w:r>
                    <w:r w:rsidRPr="00F0303E">
                      <w:rPr>
                        <w:rFonts w:asciiTheme="majorHAnsi" w:hAnsiTheme="majorHAnsi"/>
                        <w:color w:val="FFFFFF"/>
                        <w:spacing w:val="-2"/>
                        <w:sz w:val="20"/>
                      </w:rPr>
                      <w:t>6675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6AA7E057" wp14:editId="455659C6">
              <wp:simplePos x="0" y="0"/>
              <wp:positionH relativeFrom="page">
                <wp:posOffset>0</wp:posOffset>
              </wp:positionH>
              <wp:positionV relativeFrom="page">
                <wp:posOffset>128270</wp:posOffset>
              </wp:positionV>
              <wp:extent cx="7772400" cy="8820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82015"/>
                      </a:xfrm>
                      <a:prstGeom prst="rect">
                        <a:avLst/>
                      </a:prstGeom>
                      <a:solidFill>
                        <a:srgbClr val="231F20">
                          <a:alpha val="73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418A4551" id="docshape1" o:spid="_x0000_s1026" style="position:absolute;margin-left:0;margin-top:10.1pt;width:612pt;height:69.4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" fillcolor="#231f20" stroked="f">
              <v:fill opacity="48573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872"/>
    <w:multiLevelType w:val="hybridMultilevel"/>
    <w:tmpl w:val="A8F2E0B6"/>
    <w:lvl w:ilvl="0" w:tplc="39E6ACC6">
      <w:start w:val="1"/>
      <w:numFmt w:val="decimal"/>
      <w:lvlText w:val="%1."/>
      <w:lvlJc w:val="left"/>
      <w:pPr>
        <w:ind w:left="1734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CA3E620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2" w:tplc="CB46D84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 w:tplc="07E067C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4" w:tplc="69044DA4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5" w:tplc="DA00CCD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6" w:tplc="136A1FE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7" w:tplc="E48A1548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  <w:lvl w:ilvl="8" w:tplc="E44AB0E0">
      <w:numFmt w:val="bullet"/>
      <w:lvlText w:val="•"/>
      <w:lvlJc w:val="left"/>
      <w:pPr>
        <w:ind w:left="10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5B1670"/>
    <w:multiLevelType w:val="hybridMultilevel"/>
    <w:tmpl w:val="0B0AFF5C"/>
    <w:lvl w:ilvl="0" w:tplc="078E42D2">
      <w:numFmt w:val="bullet"/>
      <w:lvlText w:val="□"/>
      <w:lvlJc w:val="left"/>
      <w:pPr>
        <w:ind w:left="44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3DE376A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39FAB148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BD9C9052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4" w:tplc="1D8CCB8A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5" w:tplc="08CCFA2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6" w:tplc="812CF388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7" w:tplc="379A8E3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0A723D0C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4C"/>
    <w:rsid w:val="00152BB9"/>
    <w:rsid w:val="00176C06"/>
    <w:rsid w:val="00181A27"/>
    <w:rsid w:val="001B3E55"/>
    <w:rsid w:val="001D59E3"/>
    <w:rsid w:val="00202666"/>
    <w:rsid w:val="00204F1D"/>
    <w:rsid w:val="00226825"/>
    <w:rsid w:val="003C1898"/>
    <w:rsid w:val="003E768E"/>
    <w:rsid w:val="004024AC"/>
    <w:rsid w:val="004D0C8A"/>
    <w:rsid w:val="00517DCC"/>
    <w:rsid w:val="005F083F"/>
    <w:rsid w:val="006F1EEE"/>
    <w:rsid w:val="00705298"/>
    <w:rsid w:val="00766FEE"/>
    <w:rsid w:val="008564CB"/>
    <w:rsid w:val="008B07FD"/>
    <w:rsid w:val="009C30A5"/>
    <w:rsid w:val="009E2863"/>
    <w:rsid w:val="009F4BF1"/>
    <w:rsid w:val="009F68AA"/>
    <w:rsid w:val="00A423B2"/>
    <w:rsid w:val="00A71493"/>
    <w:rsid w:val="00B23A6E"/>
    <w:rsid w:val="00BE0405"/>
    <w:rsid w:val="00CE724C"/>
    <w:rsid w:val="00D12CA7"/>
    <w:rsid w:val="00D44C5D"/>
    <w:rsid w:val="00D574B5"/>
    <w:rsid w:val="00D65791"/>
    <w:rsid w:val="00EE11BA"/>
    <w:rsid w:val="00F0303E"/>
    <w:rsid w:val="00FD7A83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BD1D9"/>
  <w15:docId w15:val="{6076DC49-C27D-4B50-8E6D-28690D5C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63"/>
      <w:ind w:left="10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48" w:lineRule="exact"/>
      <w:ind w:left="94" w:right="94"/>
      <w:jc w:val="center"/>
    </w:pPr>
    <w:rPr>
      <w:rFonts w:ascii="Georgia" w:eastAsia="Georgia" w:hAnsi="Georgia" w:cs="Georgia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38"/>
      <w:ind w:left="1734" w:hanging="360"/>
    </w:pPr>
  </w:style>
  <w:style w:type="paragraph" w:customStyle="1" w:styleId="TableParagraph">
    <w:name w:val="Table Paragraph"/>
    <w:basedOn w:val="Normal"/>
    <w:uiPriority w:val="1"/>
    <w:qFormat/>
    <w:pPr>
      <w:spacing w:line="295" w:lineRule="exact"/>
      <w:ind w:left="80"/>
    </w:pPr>
  </w:style>
  <w:style w:type="paragraph" w:styleId="Header">
    <w:name w:val="header"/>
    <w:basedOn w:val="Normal"/>
    <w:link w:val="HeaderChar"/>
    <w:uiPriority w:val="99"/>
    <w:unhideWhenUsed/>
    <w:rsid w:val="00152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B9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52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B9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402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dalternative.weebly.com/uploads/2/1/2/1/21214418/ged_for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hs.apply@canyonsdistri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trada.canyonsdistri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rhs.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Boettger, Amy</dc:creator>
  <cp:lastModifiedBy>Hales, Suzanne</cp:lastModifiedBy>
  <cp:revision>2</cp:revision>
  <cp:lastPrinted>2023-05-08T14:19:00Z</cp:lastPrinted>
  <dcterms:created xsi:type="dcterms:W3CDTF">2023-05-09T14:16:00Z</dcterms:created>
  <dcterms:modified xsi:type="dcterms:W3CDTF">2023-05-09T14:16:00Z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15.0</vt:lpwstr>
  </property>
</Properties>
</file>